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EB" w:rsidRPr="0068760C" w:rsidRDefault="008C0BEB" w:rsidP="008C0BEB">
      <w:pPr>
        <w:widowControl/>
        <w:spacing w:line="487" w:lineRule="atLeast"/>
        <w:jc w:val="left"/>
        <w:rPr>
          <w:rFonts w:ascii="Arial" w:eastAsia="宋体" w:hAnsi="Arial" w:cs="Arial"/>
          <w:b/>
          <w:kern w:val="0"/>
          <w:sz w:val="28"/>
          <w:szCs w:val="31"/>
        </w:rPr>
      </w:pPr>
      <w:r w:rsidRPr="00FE7DB1">
        <w:rPr>
          <w:rFonts w:ascii="Arial" w:eastAsia="宋体" w:hAnsi="Arial" w:cs="Arial" w:hint="eastAsia"/>
          <w:b/>
          <w:kern w:val="0"/>
          <w:sz w:val="28"/>
          <w:szCs w:val="31"/>
        </w:rPr>
        <w:t>附件</w:t>
      </w:r>
      <w:r>
        <w:rPr>
          <w:rFonts w:ascii="Arial" w:eastAsia="宋体" w:hAnsi="Arial" w:cs="Arial" w:hint="eastAsia"/>
          <w:kern w:val="0"/>
          <w:sz w:val="28"/>
          <w:szCs w:val="31"/>
        </w:rPr>
        <w:t>2</w:t>
      </w:r>
      <w:r w:rsidRPr="00133310">
        <w:rPr>
          <w:rFonts w:ascii="Arial" w:eastAsia="宋体" w:hAnsi="Arial" w:cs="Arial"/>
          <w:kern w:val="0"/>
          <w:sz w:val="28"/>
          <w:szCs w:val="31"/>
        </w:rPr>
        <w:t>.</w:t>
      </w:r>
      <w:r>
        <w:rPr>
          <w:rFonts w:ascii="Arial" w:eastAsia="宋体" w:hAnsi="Arial" w:cs="Arial" w:hint="eastAsia"/>
          <w:b/>
          <w:kern w:val="0"/>
          <w:sz w:val="28"/>
          <w:szCs w:val="31"/>
        </w:rPr>
        <w:t>：交通线路及说明</w:t>
      </w:r>
    </w:p>
    <w:p w:rsidR="008C0BEB" w:rsidRDefault="008C0BEB" w:rsidP="008C0BEB">
      <w:pPr>
        <w:spacing w:line="540" w:lineRule="exact"/>
        <w:ind w:firstLineChars="200" w:firstLine="562"/>
        <w:jc w:val="left"/>
        <w:rPr>
          <w:rFonts w:ascii="Arial" w:eastAsia="宋体" w:hAnsi="Arial" w:cs="Arial"/>
          <w:b/>
          <w:kern w:val="0"/>
          <w:sz w:val="28"/>
          <w:szCs w:val="31"/>
        </w:rPr>
      </w:pPr>
      <w:r>
        <w:rPr>
          <w:rFonts w:ascii="Arial" w:eastAsia="宋体" w:hAnsi="Arial" w:cs="Arial" w:hint="eastAsia"/>
          <w:b/>
          <w:kern w:val="0"/>
          <w:sz w:val="28"/>
          <w:szCs w:val="31"/>
        </w:rPr>
        <w:t>1.</w:t>
      </w:r>
      <w:r>
        <w:rPr>
          <w:rFonts w:ascii="Arial" w:eastAsia="宋体" w:hAnsi="Arial" w:cs="Arial" w:hint="eastAsia"/>
          <w:b/>
          <w:kern w:val="0"/>
          <w:sz w:val="28"/>
          <w:szCs w:val="31"/>
        </w:rPr>
        <w:t>乘坐火车</w:t>
      </w:r>
    </w:p>
    <w:p w:rsidR="008C0BEB" w:rsidRPr="00133310" w:rsidRDefault="008C0BEB" w:rsidP="008C0BEB">
      <w:pPr>
        <w:spacing w:line="540" w:lineRule="exact"/>
        <w:ind w:firstLineChars="200" w:firstLine="562"/>
        <w:jc w:val="left"/>
        <w:rPr>
          <w:rFonts w:ascii="Arial" w:eastAsia="宋体" w:hAnsi="Arial" w:cs="Arial"/>
          <w:kern w:val="0"/>
          <w:sz w:val="28"/>
          <w:szCs w:val="31"/>
        </w:rPr>
      </w:pPr>
      <w:r w:rsidRPr="00133310">
        <w:rPr>
          <w:rFonts w:ascii="Arial" w:eastAsia="宋体" w:hAnsi="Arial" w:cs="Arial" w:hint="eastAsia"/>
          <w:b/>
          <w:kern w:val="0"/>
          <w:sz w:val="28"/>
          <w:szCs w:val="31"/>
        </w:rPr>
        <w:t>天津站：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乘坐地铁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3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号线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(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南站方向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)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，在“</w:t>
      </w:r>
      <w:hyperlink r:id="rId6" w:history="1">
        <w:r w:rsidRPr="00133310">
          <w:rPr>
            <w:rFonts w:ascii="Arial" w:eastAsia="宋体" w:hAnsi="Arial" w:cs="Arial" w:hint="eastAsia"/>
            <w:kern w:val="0"/>
            <w:sz w:val="28"/>
            <w:szCs w:val="31"/>
          </w:rPr>
          <w:t>营口道站</w:t>
        </w:r>
      </w:hyperlink>
      <w:r w:rsidRPr="00133310">
        <w:rPr>
          <w:rFonts w:ascii="Arial" w:eastAsia="宋体" w:hAnsi="Arial" w:cs="Arial" w:hint="eastAsia"/>
          <w:kern w:val="0"/>
          <w:sz w:val="28"/>
          <w:szCs w:val="31"/>
        </w:rPr>
        <w:t>换”乘地铁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1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号线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(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双林方向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)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，在“</w:t>
      </w:r>
      <w:hyperlink r:id="rId7" w:history="1">
        <w:r w:rsidRPr="00133310">
          <w:rPr>
            <w:rFonts w:ascii="Arial" w:eastAsia="宋体" w:hAnsi="Arial" w:cs="Arial" w:hint="eastAsia"/>
            <w:kern w:val="0"/>
            <w:sz w:val="28"/>
            <w:szCs w:val="31"/>
          </w:rPr>
          <w:t>复兴门站</w:t>
        </w:r>
      </w:hyperlink>
      <w:r w:rsidRPr="00133310">
        <w:rPr>
          <w:rFonts w:ascii="Arial" w:eastAsia="宋体" w:hAnsi="Arial" w:cs="Arial" w:hint="eastAsia"/>
          <w:kern w:val="0"/>
          <w:sz w:val="28"/>
          <w:szCs w:val="31"/>
        </w:rPr>
        <w:t>”下车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(B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口出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)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，乘坐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655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路，在“</w:t>
      </w:r>
      <w:hyperlink r:id="rId8" w:history="1">
        <w:r w:rsidRPr="00133310">
          <w:rPr>
            <w:rFonts w:ascii="Arial" w:eastAsia="宋体" w:hAnsi="Arial" w:cs="Arial" w:hint="eastAsia"/>
            <w:kern w:val="0"/>
            <w:sz w:val="28"/>
            <w:szCs w:val="31"/>
          </w:rPr>
          <w:t>天津海河教育园一号公交站</w:t>
        </w:r>
      </w:hyperlink>
      <w:r w:rsidRPr="00133310">
        <w:rPr>
          <w:rFonts w:ascii="Arial" w:eastAsia="宋体" w:hAnsi="Arial" w:cs="Arial" w:hint="eastAsia"/>
          <w:kern w:val="0"/>
          <w:sz w:val="28"/>
          <w:szCs w:val="31"/>
        </w:rPr>
        <w:t>”</w:t>
      </w:r>
      <w:r>
        <w:rPr>
          <w:rFonts w:ascii="Arial" w:eastAsia="宋体" w:hAnsi="Arial" w:cs="Arial" w:hint="eastAsia"/>
          <w:kern w:val="0"/>
          <w:sz w:val="28"/>
          <w:szCs w:val="31"/>
        </w:rPr>
        <w:t>终点站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下车，</w:t>
      </w:r>
      <w:r>
        <w:rPr>
          <w:rFonts w:ascii="Arial" w:eastAsia="宋体" w:hAnsi="Arial" w:cs="Arial" w:hint="eastAsia"/>
          <w:kern w:val="0"/>
          <w:sz w:val="28"/>
          <w:szCs w:val="31"/>
        </w:rPr>
        <w:t>向南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步行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400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米至中德应用技术大学；</w:t>
      </w:r>
    </w:p>
    <w:p w:rsidR="008C0BEB" w:rsidRPr="00133310" w:rsidRDefault="008C0BEB" w:rsidP="008C0BEB">
      <w:pPr>
        <w:spacing w:line="540" w:lineRule="exact"/>
        <w:ind w:firstLineChars="200" w:firstLine="562"/>
        <w:jc w:val="left"/>
        <w:rPr>
          <w:rFonts w:ascii="Arial" w:eastAsia="宋体" w:hAnsi="Arial" w:cs="Arial"/>
          <w:kern w:val="0"/>
          <w:sz w:val="28"/>
          <w:szCs w:val="31"/>
        </w:rPr>
      </w:pPr>
      <w:r w:rsidRPr="00133310">
        <w:rPr>
          <w:rFonts w:ascii="Arial" w:eastAsia="宋体" w:hAnsi="Arial" w:cs="Arial" w:hint="eastAsia"/>
          <w:b/>
          <w:kern w:val="0"/>
          <w:sz w:val="28"/>
          <w:szCs w:val="31"/>
        </w:rPr>
        <w:t>天津西站：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乘坐地铁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1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号线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(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双林方向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), 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在“</w:t>
      </w:r>
      <w:hyperlink r:id="rId9" w:history="1">
        <w:r w:rsidRPr="00133310">
          <w:rPr>
            <w:rFonts w:ascii="Arial" w:eastAsia="宋体" w:hAnsi="Arial" w:cs="Arial" w:hint="eastAsia"/>
            <w:kern w:val="0"/>
            <w:sz w:val="28"/>
            <w:szCs w:val="31"/>
          </w:rPr>
          <w:t>复兴门站</w:t>
        </w:r>
      </w:hyperlink>
      <w:r w:rsidRPr="00133310">
        <w:rPr>
          <w:rFonts w:ascii="Arial" w:eastAsia="宋体" w:hAnsi="Arial" w:cs="Arial" w:hint="eastAsia"/>
          <w:kern w:val="0"/>
          <w:sz w:val="28"/>
          <w:szCs w:val="31"/>
        </w:rPr>
        <w:t>”下车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(B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口出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)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，乘坐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655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路，在“</w:t>
      </w:r>
      <w:hyperlink r:id="rId10" w:history="1">
        <w:r w:rsidRPr="00133310">
          <w:rPr>
            <w:rFonts w:ascii="Arial" w:eastAsia="宋体" w:hAnsi="Arial" w:cs="Arial" w:hint="eastAsia"/>
            <w:kern w:val="0"/>
            <w:sz w:val="28"/>
            <w:szCs w:val="31"/>
          </w:rPr>
          <w:t>天津海河教育园一号公交站</w:t>
        </w:r>
      </w:hyperlink>
      <w:r w:rsidRPr="00133310">
        <w:rPr>
          <w:rFonts w:ascii="Arial" w:eastAsia="宋体" w:hAnsi="Arial" w:cs="Arial" w:hint="eastAsia"/>
          <w:kern w:val="0"/>
          <w:sz w:val="28"/>
          <w:szCs w:val="31"/>
        </w:rPr>
        <w:t>”</w:t>
      </w:r>
      <w:r>
        <w:rPr>
          <w:rFonts w:ascii="Arial" w:eastAsia="宋体" w:hAnsi="Arial" w:cs="Arial" w:hint="eastAsia"/>
          <w:kern w:val="0"/>
          <w:sz w:val="28"/>
          <w:szCs w:val="31"/>
        </w:rPr>
        <w:t>终点站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下车，</w:t>
      </w:r>
      <w:r>
        <w:rPr>
          <w:rFonts w:ascii="Arial" w:eastAsia="宋体" w:hAnsi="Arial" w:cs="Arial" w:hint="eastAsia"/>
          <w:kern w:val="0"/>
          <w:sz w:val="28"/>
          <w:szCs w:val="31"/>
        </w:rPr>
        <w:t>向南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步行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400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米至中德应用技术大学；</w:t>
      </w:r>
    </w:p>
    <w:p w:rsidR="008C0BEB" w:rsidRPr="00133310" w:rsidRDefault="008C0BEB" w:rsidP="008C0BEB">
      <w:pPr>
        <w:spacing w:line="540" w:lineRule="exact"/>
        <w:ind w:firstLineChars="200" w:firstLine="562"/>
        <w:jc w:val="left"/>
        <w:rPr>
          <w:rFonts w:ascii="Arial" w:eastAsia="宋体" w:hAnsi="Arial" w:cs="Arial"/>
          <w:kern w:val="0"/>
          <w:sz w:val="28"/>
          <w:szCs w:val="31"/>
        </w:rPr>
      </w:pPr>
      <w:r w:rsidRPr="00133310">
        <w:rPr>
          <w:rFonts w:ascii="Arial" w:eastAsia="宋体" w:hAnsi="Arial" w:cs="Arial" w:hint="eastAsia"/>
          <w:b/>
          <w:kern w:val="0"/>
          <w:sz w:val="28"/>
          <w:szCs w:val="31"/>
        </w:rPr>
        <w:t>天津南站：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乘坐地铁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3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号线，在“</w:t>
      </w:r>
      <w:hyperlink r:id="rId11" w:history="1">
        <w:r w:rsidRPr="00133310">
          <w:rPr>
            <w:rFonts w:ascii="Arial" w:eastAsia="宋体" w:hAnsi="Arial" w:cs="Arial" w:hint="eastAsia"/>
            <w:kern w:val="0"/>
            <w:sz w:val="28"/>
            <w:szCs w:val="31"/>
          </w:rPr>
          <w:t>营口道站</w:t>
        </w:r>
      </w:hyperlink>
      <w:r w:rsidRPr="00133310">
        <w:rPr>
          <w:rFonts w:ascii="Arial" w:eastAsia="宋体" w:hAnsi="Arial" w:cs="Arial" w:hint="eastAsia"/>
          <w:kern w:val="0"/>
          <w:sz w:val="28"/>
          <w:szCs w:val="31"/>
        </w:rPr>
        <w:t>换乘”地铁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1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号线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(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双林方向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)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，在“</w:t>
      </w:r>
      <w:hyperlink r:id="rId12" w:history="1">
        <w:r w:rsidRPr="00133310">
          <w:rPr>
            <w:rFonts w:ascii="Arial" w:eastAsia="宋体" w:hAnsi="Arial" w:cs="Arial" w:hint="eastAsia"/>
            <w:kern w:val="0"/>
            <w:sz w:val="28"/>
            <w:szCs w:val="31"/>
          </w:rPr>
          <w:t>复兴门站</w:t>
        </w:r>
      </w:hyperlink>
      <w:r w:rsidRPr="00133310">
        <w:rPr>
          <w:rFonts w:ascii="Arial" w:eastAsia="宋体" w:hAnsi="Arial" w:cs="Arial" w:hint="eastAsia"/>
          <w:kern w:val="0"/>
          <w:sz w:val="28"/>
          <w:szCs w:val="31"/>
        </w:rPr>
        <w:t>”下车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(B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口出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) 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，乘坐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655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路，在“</w:t>
      </w:r>
      <w:hyperlink r:id="rId13" w:history="1">
        <w:r w:rsidRPr="00133310">
          <w:rPr>
            <w:rFonts w:ascii="Arial" w:eastAsia="宋体" w:hAnsi="Arial" w:cs="Arial" w:hint="eastAsia"/>
            <w:kern w:val="0"/>
            <w:sz w:val="28"/>
            <w:szCs w:val="31"/>
          </w:rPr>
          <w:t>天津海河教育园一号公交站</w:t>
        </w:r>
      </w:hyperlink>
      <w:r w:rsidRPr="00133310">
        <w:rPr>
          <w:rFonts w:ascii="Arial" w:eastAsia="宋体" w:hAnsi="Arial" w:cs="Arial" w:hint="eastAsia"/>
          <w:kern w:val="0"/>
          <w:sz w:val="28"/>
          <w:szCs w:val="31"/>
        </w:rPr>
        <w:t>”</w:t>
      </w:r>
      <w:r>
        <w:rPr>
          <w:rFonts w:ascii="Arial" w:eastAsia="宋体" w:hAnsi="Arial" w:cs="Arial" w:hint="eastAsia"/>
          <w:kern w:val="0"/>
          <w:sz w:val="28"/>
          <w:szCs w:val="31"/>
        </w:rPr>
        <w:t>终点站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下车，</w:t>
      </w:r>
      <w:r>
        <w:rPr>
          <w:rFonts w:ascii="Arial" w:eastAsia="宋体" w:hAnsi="Arial" w:cs="Arial" w:hint="eastAsia"/>
          <w:kern w:val="0"/>
          <w:sz w:val="28"/>
          <w:szCs w:val="31"/>
        </w:rPr>
        <w:t>向南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步行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400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米至中德应用技术大学；</w:t>
      </w:r>
    </w:p>
    <w:p w:rsidR="008C0BEB" w:rsidRPr="00FE7DB1" w:rsidRDefault="008C0BEB" w:rsidP="008C0BEB">
      <w:pPr>
        <w:spacing w:line="540" w:lineRule="exact"/>
        <w:ind w:firstLineChars="200" w:firstLine="562"/>
        <w:jc w:val="left"/>
        <w:rPr>
          <w:rFonts w:ascii="Arial" w:eastAsia="宋体" w:hAnsi="Arial" w:cs="Arial"/>
          <w:b/>
          <w:kern w:val="0"/>
          <w:sz w:val="28"/>
          <w:szCs w:val="31"/>
        </w:rPr>
      </w:pPr>
      <w:r w:rsidRPr="00FE7DB1">
        <w:rPr>
          <w:rFonts w:ascii="Arial" w:eastAsia="宋体" w:hAnsi="Arial" w:cs="Arial" w:hint="eastAsia"/>
          <w:b/>
          <w:kern w:val="0"/>
          <w:sz w:val="28"/>
          <w:szCs w:val="31"/>
        </w:rPr>
        <w:t>2.</w:t>
      </w:r>
      <w:r>
        <w:rPr>
          <w:rFonts w:ascii="Arial" w:eastAsia="宋体" w:hAnsi="Arial" w:cs="Arial" w:hint="eastAsia"/>
          <w:b/>
          <w:kern w:val="0"/>
          <w:sz w:val="28"/>
          <w:szCs w:val="31"/>
        </w:rPr>
        <w:t>乘坐飞机</w:t>
      </w:r>
    </w:p>
    <w:p w:rsidR="008C0BEB" w:rsidRDefault="008C0BEB" w:rsidP="008C0BEB">
      <w:pPr>
        <w:widowControl/>
        <w:spacing w:line="487" w:lineRule="atLeast"/>
        <w:ind w:firstLineChars="200" w:firstLine="560"/>
        <w:jc w:val="left"/>
        <w:rPr>
          <w:rFonts w:ascii="Arial" w:eastAsia="宋体" w:hAnsi="Arial" w:cs="Arial"/>
          <w:kern w:val="0"/>
          <w:sz w:val="28"/>
          <w:szCs w:val="31"/>
        </w:rPr>
      </w:pPr>
      <w:r>
        <w:rPr>
          <w:rFonts w:ascii="Arial" w:eastAsia="宋体" w:hAnsi="Arial" w:cs="Arial" w:hint="eastAsia"/>
          <w:kern w:val="0"/>
          <w:sz w:val="28"/>
          <w:szCs w:val="31"/>
        </w:rPr>
        <w:t>（</w:t>
      </w:r>
      <w:r>
        <w:rPr>
          <w:rFonts w:ascii="Arial" w:eastAsia="宋体" w:hAnsi="Arial" w:cs="Arial" w:hint="eastAsia"/>
          <w:kern w:val="0"/>
          <w:sz w:val="28"/>
          <w:szCs w:val="31"/>
        </w:rPr>
        <w:t>1</w:t>
      </w:r>
      <w:r>
        <w:rPr>
          <w:rFonts w:ascii="Arial" w:eastAsia="宋体" w:hAnsi="Arial" w:cs="Arial" w:hint="eastAsia"/>
          <w:kern w:val="0"/>
          <w:sz w:val="28"/>
          <w:szCs w:val="31"/>
        </w:rPr>
        <w:t>）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打车约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70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元。</w:t>
      </w:r>
    </w:p>
    <w:p w:rsidR="008C0BEB" w:rsidRPr="00133310" w:rsidRDefault="008C0BEB" w:rsidP="008C0BEB">
      <w:pPr>
        <w:spacing w:line="540" w:lineRule="exact"/>
        <w:ind w:firstLineChars="200" w:firstLine="560"/>
        <w:jc w:val="left"/>
        <w:rPr>
          <w:rFonts w:ascii="Arial" w:eastAsia="宋体" w:hAnsi="Arial" w:cs="Arial"/>
          <w:kern w:val="0"/>
          <w:sz w:val="28"/>
          <w:szCs w:val="31"/>
        </w:rPr>
      </w:pPr>
      <w:r>
        <w:rPr>
          <w:rFonts w:ascii="Arial" w:eastAsia="宋体" w:hAnsi="Arial" w:cs="Arial" w:hint="eastAsia"/>
          <w:kern w:val="0"/>
          <w:sz w:val="28"/>
          <w:szCs w:val="31"/>
        </w:rPr>
        <w:t>（</w:t>
      </w:r>
      <w:r>
        <w:rPr>
          <w:rFonts w:ascii="Arial" w:eastAsia="宋体" w:hAnsi="Arial" w:cs="Arial" w:hint="eastAsia"/>
          <w:kern w:val="0"/>
          <w:sz w:val="28"/>
          <w:szCs w:val="31"/>
        </w:rPr>
        <w:t>2</w:t>
      </w:r>
      <w:r>
        <w:rPr>
          <w:rFonts w:ascii="Arial" w:eastAsia="宋体" w:hAnsi="Arial" w:cs="Arial" w:hint="eastAsia"/>
          <w:kern w:val="0"/>
          <w:sz w:val="28"/>
          <w:szCs w:val="31"/>
        </w:rPr>
        <w:t>）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天津滨海国际机场乘坐地铁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2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号线（曹庄方向）至“天津站”下车，换乘地铁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3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号线（南站方向）至“营口道”站下车，换乘地铁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1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号线（双林方向）至“复兴门”站下车（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B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出口），换乘公交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655</w:t>
      </w:r>
      <w:r>
        <w:rPr>
          <w:rFonts w:ascii="Arial" w:eastAsia="宋体" w:hAnsi="Arial" w:cs="Arial" w:hint="eastAsia"/>
          <w:kern w:val="0"/>
          <w:sz w:val="28"/>
          <w:szCs w:val="31"/>
        </w:rPr>
        <w:t>路，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在“</w:t>
      </w:r>
      <w:hyperlink r:id="rId14" w:history="1">
        <w:r w:rsidRPr="00133310">
          <w:rPr>
            <w:rFonts w:ascii="Arial" w:eastAsia="宋体" w:hAnsi="Arial" w:cs="Arial" w:hint="eastAsia"/>
            <w:kern w:val="0"/>
            <w:sz w:val="28"/>
            <w:szCs w:val="31"/>
          </w:rPr>
          <w:t>天津海河教育园一号公交站</w:t>
        </w:r>
      </w:hyperlink>
      <w:r w:rsidRPr="00133310">
        <w:rPr>
          <w:rFonts w:ascii="Arial" w:eastAsia="宋体" w:hAnsi="Arial" w:cs="Arial" w:hint="eastAsia"/>
          <w:kern w:val="0"/>
          <w:sz w:val="28"/>
          <w:szCs w:val="31"/>
        </w:rPr>
        <w:t>”</w:t>
      </w:r>
      <w:r>
        <w:rPr>
          <w:rFonts w:ascii="Arial" w:eastAsia="宋体" w:hAnsi="Arial" w:cs="Arial" w:hint="eastAsia"/>
          <w:kern w:val="0"/>
          <w:sz w:val="28"/>
          <w:szCs w:val="31"/>
        </w:rPr>
        <w:t>终点站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下车，</w:t>
      </w:r>
      <w:r>
        <w:rPr>
          <w:rFonts w:ascii="Arial" w:eastAsia="宋体" w:hAnsi="Arial" w:cs="Arial" w:hint="eastAsia"/>
          <w:kern w:val="0"/>
          <w:sz w:val="28"/>
          <w:szCs w:val="31"/>
        </w:rPr>
        <w:t>向南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步行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400</w:t>
      </w:r>
      <w:r w:rsidRPr="00133310">
        <w:rPr>
          <w:rFonts w:ascii="Arial" w:eastAsia="宋体" w:hAnsi="Arial" w:cs="Arial" w:hint="eastAsia"/>
          <w:kern w:val="0"/>
          <w:sz w:val="28"/>
          <w:szCs w:val="31"/>
        </w:rPr>
        <w:t>米至中德应用技术大学；</w:t>
      </w:r>
    </w:p>
    <w:p w:rsidR="008C0BEB" w:rsidRPr="00B36BF0" w:rsidRDefault="008C0BEB" w:rsidP="008C0BEB"/>
    <w:p w:rsidR="00513E84" w:rsidRPr="008C0BEB" w:rsidRDefault="00513E84"/>
    <w:sectPr w:rsidR="00513E84" w:rsidRPr="008C0BEB" w:rsidSect="00237173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E84" w:rsidRDefault="00513E84" w:rsidP="008C0BEB">
      <w:r>
        <w:separator/>
      </w:r>
    </w:p>
  </w:endnote>
  <w:endnote w:type="continuationSeparator" w:id="1">
    <w:p w:rsidR="00513E84" w:rsidRDefault="00513E84" w:rsidP="008C0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5657"/>
      <w:docPartObj>
        <w:docPartGallery w:val="Page Numbers (Bottom of Page)"/>
        <w:docPartUnique/>
      </w:docPartObj>
    </w:sdtPr>
    <w:sdtEndPr/>
    <w:sdtContent>
      <w:p w:rsidR="00B36BF0" w:rsidRDefault="00513E8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BEB" w:rsidRPr="008C0BEB">
          <w:rPr>
            <w:noProof/>
            <w:lang w:val="zh-CN"/>
          </w:rPr>
          <w:t>1</w:t>
        </w:r>
        <w:r>
          <w:fldChar w:fldCharType="end"/>
        </w:r>
      </w:p>
    </w:sdtContent>
  </w:sdt>
  <w:p w:rsidR="00B36BF0" w:rsidRDefault="00513E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E84" w:rsidRDefault="00513E84" w:rsidP="008C0BEB">
      <w:r>
        <w:separator/>
      </w:r>
    </w:p>
  </w:footnote>
  <w:footnote w:type="continuationSeparator" w:id="1">
    <w:p w:rsidR="00513E84" w:rsidRDefault="00513E84" w:rsidP="008C0B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BEB"/>
    <w:rsid w:val="00513E84"/>
    <w:rsid w:val="008C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B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B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.baidu.com/javascript:void(0)" TargetMode="External"/><Relationship Id="rId13" Type="http://schemas.openxmlformats.org/officeDocument/2006/relationships/hyperlink" Target="http://map.baidu.com/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p.baidu.com/javascript:void(0)" TargetMode="External"/><Relationship Id="rId12" Type="http://schemas.openxmlformats.org/officeDocument/2006/relationships/hyperlink" Target="http://map.baidu.com/javascript:void(0)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ap.baidu.com/javascript:void(0)" TargetMode="External"/><Relationship Id="rId11" Type="http://schemas.openxmlformats.org/officeDocument/2006/relationships/hyperlink" Target="http://map.baidu.com/javascript:void(0)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map.baidu.com/javascript:void(0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ap.baidu.com/javascript:void(0)" TargetMode="External"/><Relationship Id="rId14" Type="http://schemas.openxmlformats.org/officeDocument/2006/relationships/hyperlink" Target="http://map.baidu.com/javascript:void(0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原平</dc:creator>
  <cp:keywords/>
  <dc:description/>
  <cp:lastModifiedBy>原平</cp:lastModifiedBy>
  <cp:revision>2</cp:revision>
  <dcterms:created xsi:type="dcterms:W3CDTF">2017-04-11T05:51:00Z</dcterms:created>
  <dcterms:modified xsi:type="dcterms:W3CDTF">2017-04-11T05:52:00Z</dcterms:modified>
</cp:coreProperties>
</file>