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附件二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报到地点交通信息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潍坊掬水台酒店（地址：潍坊市高新区</w:t>
      </w:r>
      <w:r>
        <w:rPr>
          <w:rFonts w:ascii="宋体" w:hAnsi="宋体"/>
          <w:b/>
          <w:sz w:val="24"/>
        </w:rPr>
        <w:t>健康街与志远路交叉口东北角</w:t>
      </w:r>
      <w:r>
        <w:rPr>
          <w:rFonts w:hint="eastAsia" w:ascii="宋体" w:hAnsi="宋体"/>
          <w:b/>
          <w:sz w:val="24"/>
        </w:rPr>
        <w:t>），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24"/>
        </w:rPr>
        <w:t>联系电话：</w:t>
      </w:r>
      <w:r>
        <w:rPr>
          <w:rFonts w:ascii="宋体" w:hAnsi="宋体"/>
          <w:b/>
          <w:sz w:val="24"/>
        </w:rPr>
        <w:t>15953683569</w:t>
      </w:r>
      <w:r>
        <w:rPr>
          <w:rFonts w:hint="eastAsia" w:ascii="宋体" w:hAnsi="宋体"/>
          <w:b/>
          <w:sz w:val="24"/>
        </w:rPr>
        <w:t>（王经理）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6345555" cy="4685665"/>
            <wp:effectExtent l="0" t="0" r="0" b="0"/>
            <wp:docPr id="5" name="图片 5" descr="C:\Users\Daisy\AppData\Roaming\Tencent\Users\898272497\QQ\WinTemp\RichOle\K)@OR91Q7CV5N[_[RXUJS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aisy\AppData\Roaming\Tencent\Users\898272497\QQ\WinTemp\RichOle\K)@OR91Q7CV5N[_[RXUJSA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6535" cy="470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/>
          <w:sz w:val="24"/>
        </w:rPr>
      </w:pPr>
    </w:p>
    <w:p>
      <w:pPr>
        <w:widowControl/>
        <w:numPr>
          <w:ilvl w:val="0"/>
          <w:numId w:val="1"/>
        </w:numPr>
        <w:snapToGrid w:val="0"/>
        <w:spacing w:before="156" w:beforeLines="50" w:after="156" w:afterLines="50"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潍坊南苑机场</w:t>
      </w:r>
    </w:p>
    <w:p>
      <w:pPr>
        <w:widowControl/>
        <w:snapToGrid w:val="0"/>
        <w:spacing w:before="156" w:beforeLines="50" w:after="156" w:afterLines="50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步行至潍坊机场</w:t>
      </w:r>
      <w:r>
        <w:rPr>
          <w:rFonts w:ascii="宋体" w:hAnsi="宋体"/>
          <w:sz w:val="24"/>
        </w:rPr>
        <w:t>公交</w:t>
      </w:r>
      <w:r>
        <w:rPr>
          <w:rFonts w:hint="eastAsia" w:ascii="宋体" w:hAnsi="宋体"/>
          <w:sz w:val="24"/>
        </w:rPr>
        <w:t>站，</w:t>
      </w:r>
      <w:r>
        <w:rPr>
          <w:rFonts w:ascii="宋体" w:hAnsi="宋体"/>
          <w:sz w:val="24"/>
        </w:rPr>
        <w:t>乘坐</w:t>
      </w:r>
      <w:r>
        <w:rPr>
          <w:rFonts w:hint="eastAsia" w:ascii="宋体" w:hAnsi="宋体"/>
          <w:sz w:val="24"/>
        </w:rPr>
        <w:t>39路</w:t>
      </w:r>
      <w:r>
        <w:rPr>
          <w:rFonts w:ascii="宋体" w:hAnsi="宋体"/>
          <w:sz w:val="24"/>
        </w:rPr>
        <w:t>公交车，</w:t>
      </w:r>
      <w:r>
        <w:rPr>
          <w:rFonts w:hint="eastAsia" w:ascii="宋体" w:hAnsi="宋体"/>
          <w:sz w:val="24"/>
        </w:rPr>
        <w:t>经过15站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健康街和平路</w:t>
      </w:r>
      <w:r>
        <w:rPr>
          <w:rFonts w:hint="eastAsia" w:ascii="宋体" w:hAnsi="宋体"/>
          <w:sz w:val="24"/>
        </w:rPr>
        <w:t>口</w:t>
      </w:r>
      <w:r>
        <w:rPr>
          <w:rFonts w:ascii="宋体" w:hAnsi="宋体"/>
          <w:sz w:val="24"/>
        </w:rPr>
        <w:t>下车，</w:t>
      </w:r>
      <w:r>
        <w:rPr>
          <w:rFonts w:hint="eastAsia" w:ascii="宋体" w:hAnsi="宋体"/>
          <w:sz w:val="24"/>
        </w:rPr>
        <w:t>此处换乘33路</w:t>
      </w:r>
      <w:r>
        <w:rPr>
          <w:rFonts w:ascii="宋体" w:hAnsi="宋体"/>
          <w:sz w:val="24"/>
        </w:rPr>
        <w:t>公交车（</w:t>
      </w:r>
      <w:r>
        <w:rPr>
          <w:rFonts w:hint="eastAsia" w:ascii="宋体" w:hAnsi="宋体"/>
          <w:sz w:val="24"/>
        </w:rPr>
        <w:t>注意</w:t>
      </w:r>
      <w:r>
        <w:rPr>
          <w:rFonts w:ascii="宋体" w:hAnsi="宋体"/>
          <w:sz w:val="24"/>
        </w:rPr>
        <w:t>乘坐方向）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经过</w:t>
      </w:r>
      <w:r>
        <w:rPr>
          <w:rFonts w:hint="eastAsia" w:ascii="宋体" w:hAnsi="宋体"/>
          <w:sz w:val="24"/>
        </w:rPr>
        <w:t>17站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健康街志远路下车</w:t>
      </w:r>
      <w:r>
        <w:rPr>
          <w:rFonts w:hint="eastAsia" w:ascii="宋体" w:hAnsi="宋体"/>
          <w:sz w:val="24"/>
        </w:rPr>
        <w:t>（需过马路）。</w:t>
      </w:r>
    </w:p>
    <w:p>
      <w:pPr>
        <w:widowControl/>
        <w:numPr>
          <w:ilvl w:val="0"/>
          <w:numId w:val="1"/>
        </w:numPr>
        <w:snapToGrid w:val="0"/>
        <w:spacing w:before="156" w:beforeLines="50" w:after="156" w:afterLines="50"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济南遥墙国际机场</w:t>
      </w:r>
    </w:p>
    <w:p>
      <w:pPr>
        <w:widowControl/>
        <w:snapToGrid w:val="0"/>
        <w:spacing w:before="156" w:beforeLines="50" w:after="156" w:afterLines="50" w:line="360" w:lineRule="auto"/>
        <w:ind w:left="42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出</w:t>
      </w:r>
      <w:r>
        <w:rPr>
          <w:rFonts w:ascii="宋体"/>
          <w:sz w:val="24"/>
        </w:rPr>
        <w:t>济南机场，</w:t>
      </w:r>
      <w:r>
        <w:rPr>
          <w:rFonts w:hint="eastAsia" w:ascii="宋体"/>
          <w:sz w:val="24"/>
        </w:rPr>
        <w:t>步行至7号门</w:t>
      </w:r>
      <w:r>
        <w:rPr>
          <w:rFonts w:ascii="宋体"/>
          <w:sz w:val="24"/>
        </w:rPr>
        <w:t>斜对面长途客运站，</w:t>
      </w:r>
      <w:r>
        <w:rPr>
          <w:rFonts w:hint="eastAsia" w:ascii="宋体"/>
          <w:sz w:val="24"/>
        </w:rPr>
        <w:t xml:space="preserve"> 乘坐</w:t>
      </w:r>
      <w:r>
        <w:rPr>
          <w:rFonts w:ascii="宋体"/>
          <w:sz w:val="24"/>
        </w:rPr>
        <w:t>济南机场</w:t>
      </w:r>
      <w:r>
        <w:rPr>
          <w:rFonts w:hint="eastAsia" w:ascii="宋体"/>
          <w:sz w:val="24"/>
        </w:rPr>
        <w:t>至</w:t>
      </w:r>
      <w:r>
        <w:rPr>
          <w:rFonts w:ascii="宋体"/>
          <w:sz w:val="24"/>
        </w:rPr>
        <w:t>潍坊鸢飞大酒店的长途</w:t>
      </w:r>
      <w:r>
        <w:rPr>
          <w:rFonts w:hint="eastAsia" w:ascii="宋体"/>
          <w:sz w:val="24"/>
        </w:rPr>
        <w:t>巴士</w:t>
      </w:r>
      <w:r>
        <w:rPr>
          <w:rFonts w:ascii="宋体"/>
          <w:sz w:val="24"/>
        </w:rPr>
        <w:t>（</w:t>
      </w:r>
      <w:r>
        <w:rPr>
          <w:rFonts w:hint="eastAsia" w:ascii="宋体"/>
          <w:sz w:val="24"/>
        </w:rPr>
        <w:t>发车</w:t>
      </w:r>
      <w:r>
        <w:rPr>
          <w:rFonts w:ascii="宋体"/>
          <w:sz w:val="24"/>
        </w:rPr>
        <w:t>时刻表：</w:t>
      </w:r>
      <w:r>
        <w:rPr>
          <w:rFonts w:hint="eastAsia" w:ascii="宋体"/>
          <w:sz w:val="24"/>
        </w:rPr>
        <w:t>9:30、11:00、</w:t>
      </w:r>
      <w:r>
        <w:rPr>
          <w:rFonts w:ascii="宋体"/>
          <w:sz w:val="24"/>
        </w:rPr>
        <w:t>12</w:t>
      </w:r>
      <w:r>
        <w:rPr>
          <w:rFonts w:hint="eastAsia" w:ascii="宋体"/>
          <w:sz w:val="24"/>
        </w:rPr>
        <w:t>:30、1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:00、</w:t>
      </w:r>
      <w:r>
        <w:rPr>
          <w:rFonts w:ascii="宋体"/>
          <w:sz w:val="24"/>
        </w:rPr>
        <w:t>15</w:t>
      </w:r>
      <w:r>
        <w:rPr>
          <w:rFonts w:hint="eastAsia" w:ascii="宋体"/>
          <w:sz w:val="24"/>
        </w:rPr>
        <w:t>:30、</w:t>
      </w:r>
      <w:r>
        <w:rPr>
          <w:rFonts w:ascii="宋体"/>
          <w:sz w:val="24"/>
        </w:rPr>
        <w:t>17</w:t>
      </w:r>
      <w:r>
        <w:rPr>
          <w:rFonts w:hint="eastAsia" w:ascii="宋体"/>
          <w:sz w:val="24"/>
        </w:rPr>
        <w:t>:00、</w:t>
      </w:r>
      <w:r>
        <w:rPr>
          <w:rFonts w:ascii="宋体"/>
          <w:sz w:val="24"/>
        </w:rPr>
        <w:t>18</w:t>
      </w:r>
      <w:r>
        <w:rPr>
          <w:rFonts w:hint="eastAsia" w:ascii="宋体"/>
          <w:sz w:val="24"/>
        </w:rPr>
        <w:t>:30、</w:t>
      </w:r>
      <w:r>
        <w:rPr>
          <w:rFonts w:ascii="宋体"/>
          <w:sz w:val="24"/>
        </w:rPr>
        <w:t>20</w:t>
      </w:r>
      <w:r>
        <w:rPr>
          <w:rFonts w:hint="eastAsia" w:ascii="宋体"/>
          <w:sz w:val="24"/>
        </w:rPr>
        <w:t>:00、</w:t>
      </w:r>
      <w:r>
        <w:rPr>
          <w:rFonts w:ascii="宋体"/>
          <w:sz w:val="24"/>
        </w:rPr>
        <w:t>22</w:t>
      </w:r>
      <w:r>
        <w:rPr>
          <w:rFonts w:hint="eastAsia" w:ascii="宋体"/>
          <w:sz w:val="24"/>
        </w:rPr>
        <w:t>:00</w:t>
      </w:r>
      <w:r>
        <w:rPr>
          <w:rFonts w:ascii="宋体"/>
          <w:sz w:val="24"/>
        </w:rPr>
        <w:t>）</w:t>
      </w:r>
      <w:r>
        <w:rPr>
          <w:rFonts w:hint="eastAsia" w:ascii="宋体"/>
          <w:sz w:val="24"/>
        </w:rPr>
        <w:t>。</w:t>
      </w:r>
    </w:p>
    <w:p>
      <w:pPr>
        <w:widowControl/>
        <w:numPr>
          <w:ilvl w:val="0"/>
          <w:numId w:val="1"/>
        </w:numPr>
        <w:snapToGrid w:val="0"/>
        <w:spacing w:before="156" w:beforeLines="50" w:after="156" w:afterLines="50"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青岛</w:t>
      </w:r>
      <w:r>
        <w:rPr>
          <w:rFonts w:ascii="宋体"/>
          <w:sz w:val="24"/>
        </w:rPr>
        <w:t>流亭国际机场</w:t>
      </w:r>
    </w:p>
    <w:p>
      <w:pPr>
        <w:widowControl/>
        <w:snapToGrid w:val="0"/>
        <w:spacing w:before="156" w:beforeLines="50" w:after="156" w:afterLines="50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步行至</w:t>
      </w:r>
      <w:r>
        <w:rPr>
          <w:rFonts w:ascii="宋体" w:hAnsi="宋体"/>
          <w:sz w:val="24"/>
        </w:rPr>
        <w:t>青岛机场</w:t>
      </w:r>
      <w:r>
        <w:rPr>
          <w:rFonts w:hint="eastAsia" w:ascii="宋体" w:hAnsi="宋体"/>
          <w:sz w:val="24"/>
        </w:rPr>
        <w:t>1楼1号</w:t>
      </w:r>
      <w:r>
        <w:rPr>
          <w:rFonts w:ascii="宋体" w:hAnsi="宋体"/>
          <w:sz w:val="24"/>
        </w:rPr>
        <w:t>门换乘中心，乘坐青岛机场至潍坊富华大酒店的长途巴士（</w:t>
      </w:r>
      <w:r>
        <w:rPr>
          <w:rFonts w:hint="eastAsia" w:ascii="宋体" w:hAnsi="宋体"/>
          <w:sz w:val="24"/>
        </w:rPr>
        <w:t>发车</w:t>
      </w:r>
      <w:r>
        <w:rPr>
          <w:rFonts w:ascii="宋体" w:hAnsi="宋体"/>
          <w:sz w:val="24"/>
        </w:rPr>
        <w:t>时刻表：最早一班</w:t>
      </w:r>
      <w:r>
        <w:rPr>
          <w:rFonts w:hint="eastAsia" w:ascii="宋体" w:hAnsi="宋体"/>
          <w:sz w:val="24"/>
        </w:rPr>
        <w:t>9:50，从</w:t>
      </w:r>
      <w:r>
        <w:rPr>
          <w:rFonts w:ascii="宋体" w:hAnsi="宋体"/>
          <w:sz w:val="24"/>
        </w:rPr>
        <w:t>早上</w:t>
      </w:r>
      <w:r>
        <w:rPr>
          <w:rFonts w:hint="eastAsia" w:ascii="宋体" w:hAnsi="宋体"/>
          <w:sz w:val="24"/>
        </w:rPr>
        <w:t>11:00至22:00，</w:t>
      </w:r>
      <w:r>
        <w:rPr>
          <w:rFonts w:ascii="宋体" w:hAnsi="宋体"/>
          <w:sz w:val="24"/>
        </w:rPr>
        <w:t>每小时一班，整点发车）</w:t>
      </w:r>
      <w:r>
        <w:rPr>
          <w:rFonts w:hint="eastAsia" w:ascii="宋体" w:hAnsi="宋体"/>
          <w:sz w:val="24"/>
        </w:rPr>
        <w:t>。</w:t>
      </w:r>
    </w:p>
    <w:p>
      <w:pPr>
        <w:widowControl/>
        <w:numPr>
          <w:ilvl w:val="0"/>
          <w:numId w:val="1"/>
        </w:numPr>
        <w:snapToGrid w:val="0"/>
        <w:spacing w:before="156" w:beforeLines="50" w:after="156" w:afterLines="50"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潍坊火车站</w:t>
      </w:r>
    </w:p>
    <w:p>
      <w:pPr>
        <w:widowControl/>
        <w:snapToGrid w:val="0"/>
        <w:spacing w:before="156" w:beforeLines="50" w:after="156" w:afterLines="50"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向东步行107米，左转进入和平路；沿和平路向北步行434米，右转；沿健康西街向东步行159米，到达健康街和平路口，</w:t>
      </w:r>
      <w:r>
        <w:rPr>
          <w:rFonts w:ascii="宋体" w:hAnsi="宋体"/>
          <w:sz w:val="24"/>
        </w:rPr>
        <w:t>乘坐</w:t>
      </w:r>
      <w:r>
        <w:rPr>
          <w:rFonts w:hint="eastAsia" w:ascii="宋体" w:hAnsi="宋体"/>
          <w:sz w:val="24"/>
        </w:rPr>
        <w:t>33路</w:t>
      </w:r>
      <w:r>
        <w:rPr>
          <w:rFonts w:ascii="宋体" w:hAnsi="宋体"/>
          <w:sz w:val="24"/>
        </w:rPr>
        <w:t>公交车，</w:t>
      </w:r>
      <w:r>
        <w:rPr>
          <w:rFonts w:hint="eastAsia" w:ascii="宋体" w:hAnsi="宋体"/>
          <w:sz w:val="24"/>
        </w:rPr>
        <w:t>经过17站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健康街志远路下车</w:t>
      </w:r>
      <w:r>
        <w:rPr>
          <w:rFonts w:hint="eastAsia" w:ascii="宋体" w:hAnsi="宋体"/>
          <w:sz w:val="24"/>
        </w:rPr>
        <w:t>（需过马路）。</w:t>
      </w:r>
    </w:p>
    <w:p>
      <w:pPr>
        <w:widowControl/>
        <w:numPr>
          <w:ilvl w:val="0"/>
          <w:numId w:val="1"/>
        </w:numPr>
        <w:snapToGrid w:val="0"/>
        <w:spacing w:before="156" w:beforeLines="50" w:after="156" w:afterLines="50"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济青高速潍坊东站口</w:t>
      </w:r>
    </w:p>
    <w:p>
      <w:pPr>
        <w:widowControl/>
        <w:snapToGrid w:val="0"/>
        <w:spacing w:before="156" w:beforeLines="50" w:after="156" w:afterLines="50" w:line="360" w:lineRule="auto"/>
        <w:ind w:left="420"/>
        <w:rPr>
          <w:rFonts w:ascii="宋体"/>
          <w:sz w:val="24"/>
        </w:rPr>
      </w:pPr>
      <w:r>
        <w:rPr>
          <w:rFonts w:hint="eastAsia" w:ascii="宋体"/>
          <w:sz w:val="24"/>
        </w:rPr>
        <w:t>从</w:t>
      </w:r>
      <w:r>
        <w:rPr>
          <w:rFonts w:hint="eastAsia" w:ascii="宋体" w:hAnsi="宋体"/>
          <w:sz w:val="24"/>
        </w:rPr>
        <w:t>潍坊东站口下高速</w:t>
      </w:r>
      <w:r>
        <w:rPr>
          <w:rFonts w:ascii="宋体" w:hAnsi="宋体"/>
          <w:sz w:val="24"/>
        </w:rPr>
        <w:t>，驶入</w:t>
      </w:r>
      <w:r>
        <w:rPr>
          <w:rFonts w:hint="eastAsia" w:ascii="宋体" w:hAnsi="宋体"/>
          <w:sz w:val="24"/>
        </w:rPr>
        <w:t>309国道直行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过环岛</w:t>
      </w:r>
      <w:r>
        <w:rPr>
          <w:rFonts w:ascii="宋体" w:hAnsi="宋体"/>
          <w:sz w:val="24"/>
        </w:rPr>
        <w:t>直行进入健康东街，</w:t>
      </w:r>
      <w:r>
        <w:rPr>
          <w:rFonts w:hint="eastAsia" w:ascii="宋体" w:hAnsi="宋体"/>
          <w:sz w:val="24"/>
        </w:rPr>
        <w:t>一路向西</w:t>
      </w:r>
      <w:r>
        <w:rPr>
          <w:rFonts w:ascii="宋体" w:hAnsi="宋体"/>
          <w:sz w:val="24"/>
        </w:rPr>
        <w:t>，到达目的地。</w:t>
      </w:r>
    </w:p>
    <w:p>
      <w:pPr>
        <w:snapToGrid w:val="0"/>
        <w:spacing w:line="600" w:lineRule="exact"/>
        <w:rPr>
          <w:rFonts w:hint="eastAsia" w:ascii="宋体" w:hAnsi="宋体"/>
          <w:b/>
          <w:sz w:val="30"/>
          <w:szCs w:val="30"/>
        </w:rPr>
        <w:sectPr>
          <w:pgSz w:w="11906" w:h="16838"/>
          <w:pgMar w:top="1440" w:right="1418" w:bottom="1089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600" w:lineRule="exact"/>
        <w:rPr>
          <w:rFonts w:asci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附件三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学校交通信息</w:t>
      </w:r>
    </w:p>
    <w:p>
      <w:pPr>
        <w:snapToGrid w:val="0"/>
        <w:spacing w:line="60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、山东交通职业学院（地址：潍坊市潍县中路8号），联系电话：</w:t>
      </w:r>
      <w:r>
        <w:rPr>
          <w:rFonts w:ascii="宋体" w:hAnsi="宋体"/>
          <w:b/>
          <w:sz w:val="24"/>
        </w:rPr>
        <w:t>15006630645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6054090" cy="3886200"/>
            <wp:effectExtent l="0" t="0" r="0" b="0"/>
            <wp:docPr id="6" name="图片 6" descr="C:\Users\Daisy\AppData\Roaming\Tencent\Users\898272497\QQ\WinTemp\RichOle\1~(EPUMA0J2VDBJYEBD(O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aisy\AppData\Roaming\Tencent\Users\898272497\QQ\WinTemp\RichOle\1~(EPUMA0J2VDBJYEBD(O1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5701" cy="389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/>
          <w:sz w:val="24"/>
        </w:rPr>
      </w:pPr>
    </w:p>
    <w:p>
      <w:pPr>
        <w:widowControl/>
        <w:numPr>
          <w:ilvl w:val="0"/>
          <w:numId w:val="1"/>
        </w:numPr>
        <w:snapToGrid w:val="0"/>
        <w:spacing w:before="156" w:beforeLines="50" w:after="156" w:afterLines="50"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潍坊南苑机场</w:t>
      </w:r>
    </w:p>
    <w:p>
      <w:pPr>
        <w:widowControl/>
        <w:snapToGrid w:val="0"/>
        <w:spacing w:before="156" w:beforeLines="50" w:after="156" w:afterLines="50" w:line="360" w:lineRule="auto"/>
        <w:ind w:left="420"/>
        <w:jc w:val="left"/>
        <w:rPr>
          <w:rFonts w:ascii="宋体"/>
          <w:sz w:val="24"/>
        </w:rPr>
      </w:pPr>
      <w:r>
        <w:rPr>
          <w:rFonts w:hint="eastAsia" w:ascii="宋体"/>
          <w:sz w:val="24"/>
        </w:rPr>
        <w:t>沿南苑街步行252米，左转进入机场南路；沿机场南路向南步行45米，到达南苑街机场路口，</w:t>
      </w:r>
      <w:r>
        <w:rPr>
          <w:rFonts w:ascii="宋体"/>
          <w:sz w:val="24"/>
        </w:rPr>
        <w:t>乘坐</w:t>
      </w:r>
      <w:r>
        <w:rPr>
          <w:rFonts w:hint="eastAsia" w:ascii="宋体"/>
          <w:sz w:val="24"/>
        </w:rPr>
        <w:t>36路</w:t>
      </w:r>
      <w:r>
        <w:rPr>
          <w:rFonts w:ascii="宋体"/>
          <w:sz w:val="24"/>
        </w:rPr>
        <w:t>公交车，经过</w:t>
      </w:r>
      <w:r>
        <w:rPr>
          <w:rFonts w:hint="eastAsia" w:ascii="宋体"/>
          <w:sz w:val="24"/>
        </w:rPr>
        <w:t>13站</w:t>
      </w:r>
      <w:r>
        <w:rPr>
          <w:rFonts w:ascii="宋体"/>
          <w:sz w:val="24"/>
        </w:rPr>
        <w:t>，在火车站下车</w:t>
      </w:r>
      <w:r>
        <w:rPr>
          <w:rFonts w:hint="eastAsia" w:ascii="宋体"/>
          <w:sz w:val="24"/>
        </w:rPr>
        <w:t>，换乘</w:t>
      </w:r>
      <w:r>
        <w:rPr>
          <w:rFonts w:ascii="宋体"/>
          <w:sz w:val="24"/>
        </w:rPr>
        <w:t>81</w:t>
      </w:r>
      <w:r>
        <w:rPr>
          <w:rFonts w:hint="eastAsia" w:ascii="宋体"/>
          <w:sz w:val="24"/>
        </w:rPr>
        <w:t>路</w:t>
      </w:r>
      <w:r>
        <w:rPr>
          <w:rFonts w:ascii="宋体"/>
          <w:sz w:val="24"/>
        </w:rPr>
        <w:t>公交车，经过31</w:t>
      </w:r>
      <w:r>
        <w:rPr>
          <w:rFonts w:hint="eastAsia" w:ascii="宋体"/>
          <w:sz w:val="24"/>
        </w:rPr>
        <w:t>站</w:t>
      </w:r>
      <w:r>
        <w:rPr>
          <w:rFonts w:ascii="宋体"/>
          <w:sz w:val="24"/>
        </w:rPr>
        <w:t>，</w:t>
      </w:r>
      <w:r>
        <w:rPr>
          <w:rFonts w:hint="eastAsia" w:ascii="宋体"/>
          <w:sz w:val="24"/>
        </w:rPr>
        <w:t>在交通职业学院</w:t>
      </w:r>
      <w:r>
        <w:rPr>
          <w:rFonts w:ascii="宋体"/>
          <w:sz w:val="24"/>
        </w:rPr>
        <w:t>站下车。</w:t>
      </w:r>
    </w:p>
    <w:p>
      <w:pPr>
        <w:widowControl/>
        <w:numPr>
          <w:ilvl w:val="0"/>
          <w:numId w:val="1"/>
        </w:numPr>
        <w:snapToGrid w:val="0"/>
        <w:spacing w:before="156" w:beforeLines="50" w:after="156" w:afterLines="50"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潍坊</w:t>
      </w:r>
      <w:r>
        <w:rPr>
          <w:rFonts w:ascii="宋体"/>
          <w:sz w:val="24"/>
        </w:rPr>
        <w:t>火车站</w:t>
      </w:r>
    </w:p>
    <w:p>
      <w:pPr>
        <w:pStyle w:val="11"/>
        <w:widowControl/>
        <w:numPr>
          <w:ilvl w:val="0"/>
          <w:numId w:val="2"/>
        </w:numPr>
        <w:snapToGrid w:val="0"/>
        <w:spacing w:before="156" w:beforeLines="50" w:after="156" w:afterLines="50" w:line="360" w:lineRule="auto"/>
        <w:ind w:firstLineChars="0"/>
        <w:rPr>
          <w:rFonts w:ascii="宋体"/>
          <w:sz w:val="24"/>
        </w:rPr>
      </w:pPr>
      <w:r>
        <w:rPr>
          <w:rFonts w:hint="eastAsia" w:ascii="宋体"/>
          <w:sz w:val="24"/>
        </w:rPr>
        <w:t>出火车站直行</w:t>
      </w:r>
      <w:r>
        <w:rPr>
          <w:rFonts w:ascii="宋体"/>
          <w:sz w:val="24"/>
        </w:rPr>
        <w:t>，经过广场，乘坐</w:t>
      </w:r>
      <w:r>
        <w:rPr>
          <w:rFonts w:hint="eastAsia" w:ascii="宋体"/>
          <w:sz w:val="24"/>
        </w:rPr>
        <w:t>18路</w:t>
      </w:r>
      <w:r>
        <w:rPr>
          <w:rFonts w:ascii="宋体"/>
          <w:sz w:val="24"/>
        </w:rPr>
        <w:t>公交车，经过</w:t>
      </w:r>
      <w:r>
        <w:rPr>
          <w:rFonts w:hint="eastAsia" w:ascii="宋体"/>
          <w:sz w:val="24"/>
        </w:rPr>
        <w:t>17站，</w:t>
      </w:r>
      <w:r>
        <w:rPr>
          <w:rFonts w:ascii="宋体"/>
          <w:sz w:val="24"/>
        </w:rPr>
        <w:t>在交通职业学院站下车。</w:t>
      </w:r>
    </w:p>
    <w:p>
      <w:pPr>
        <w:pStyle w:val="11"/>
        <w:widowControl/>
        <w:numPr>
          <w:ilvl w:val="0"/>
          <w:numId w:val="2"/>
        </w:numPr>
        <w:snapToGrid w:val="0"/>
        <w:spacing w:before="156" w:beforeLines="50" w:after="156" w:afterLines="50" w:line="360" w:lineRule="auto"/>
        <w:ind w:firstLineChars="0"/>
        <w:rPr>
          <w:rFonts w:ascii="宋体"/>
          <w:sz w:val="24"/>
        </w:rPr>
      </w:pPr>
      <w:r>
        <w:rPr>
          <w:rFonts w:hint="eastAsia" w:ascii="宋体"/>
          <w:sz w:val="24"/>
        </w:rPr>
        <w:t>出火车站</w:t>
      </w:r>
      <w:r>
        <w:rPr>
          <w:rFonts w:ascii="宋体"/>
          <w:sz w:val="24"/>
        </w:rPr>
        <w:t>，乘坐</w:t>
      </w:r>
      <w:r>
        <w:rPr>
          <w:rFonts w:hint="eastAsia" w:ascii="宋体"/>
          <w:sz w:val="24"/>
        </w:rPr>
        <w:t>81路</w:t>
      </w:r>
      <w:r>
        <w:rPr>
          <w:rFonts w:ascii="宋体"/>
          <w:sz w:val="24"/>
        </w:rPr>
        <w:t>公交车，经过</w:t>
      </w:r>
      <w:r>
        <w:rPr>
          <w:rFonts w:hint="eastAsia" w:ascii="宋体"/>
          <w:sz w:val="24"/>
        </w:rPr>
        <w:t>31站</w:t>
      </w:r>
      <w:r>
        <w:rPr>
          <w:rFonts w:ascii="宋体"/>
          <w:sz w:val="24"/>
        </w:rPr>
        <w:t>，在交通职业学院站下车。</w:t>
      </w:r>
    </w:p>
    <w:p/>
    <w:sectPr>
      <w:pgSz w:w="11906" w:h="16838"/>
      <w:pgMar w:top="1440" w:right="1418" w:bottom="10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4D"/>
    <w:multiLevelType w:val="multilevel"/>
    <w:tmpl w:val="02E5284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b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CE312A"/>
    <w:multiLevelType w:val="multilevel"/>
    <w:tmpl w:val="41CE312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F30"/>
    <w:rsid w:val="00065D3E"/>
    <w:rsid w:val="00120118"/>
    <w:rsid w:val="00177260"/>
    <w:rsid w:val="00192C6C"/>
    <w:rsid w:val="001E21E9"/>
    <w:rsid w:val="00207EE0"/>
    <w:rsid w:val="002A2444"/>
    <w:rsid w:val="003362A3"/>
    <w:rsid w:val="003A36CF"/>
    <w:rsid w:val="004C0781"/>
    <w:rsid w:val="004F1C57"/>
    <w:rsid w:val="005500A8"/>
    <w:rsid w:val="0057419C"/>
    <w:rsid w:val="006B4F89"/>
    <w:rsid w:val="006E41A1"/>
    <w:rsid w:val="007C3D15"/>
    <w:rsid w:val="00815FEE"/>
    <w:rsid w:val="00860203"/>
    <w:rsid w:val="008B4CF3"/>
    <w:rsid w:val="00925283"/>
    <w:rsid w:val="00937B2E"/>
    <w:rsid w:val="009C1252"/>
    <w:rsid w:val="00A56DCE"/>
    <w:rsid w:val="00AF1669"/>
    <w:rsid w:val="00B24362"/>
    <w:rsid w:val="00B71232"/>
    <w:rsid w:val="00C034C6"/>
    <w:rsid w:val="00C11468"/>
    <w:rsid w:val="00C60626"/>
    <w:rsid w:val="00D62217"/>
    <w:rsid w:val="00D94362"/>
    <w:rsid w:val="00DD5060"/>
    <w:rsid w:val="00EB70EF"/>
    <w:rsid w:val="00EE17C6"/>
    <w:rsid w:val="00F17BF7"/>
    <w:rsid w:val="00F431C3"/>
    <w:rsid w:val="00FA0285"/>
    <w:rsid w:val="00FD1F30"/>
    <w:rsid w:val="6E4474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2017-04-11T07:49:00Z</dcterms:created>
  <dc:creator>wxr01</dc:creator>
  <cp:lastModifiedBy>THTF</cp:lastModifiedBy>
  <dcterms:modified xsi:type="dcterms:W3CDTF">2017-04-12T09:10:04Z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