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3F" w:rsidRPr="005524B8" w:rsidRDefault="005524B8" w:rsidP="00393E3F">
      <w:pPr>
        <w:jc w:val="left"/>
        <w:rPr>
          <w:rFonts w:ascii="黑体" w:eastAsia="黑体" w:hAnsi="黑体"/>
          <w:szCs w:val="32"/>
        </w:rPr>
      </w:pPr>
      <w:r w:rsidRPr="005524B8">
        <w:rPr>
          <w:rFonts w:ascii="黑体" w:eastAsia="黑体" w:hAnsi="黑体"/>
          <w:szCs w:val="32"/>
        </w:rPr>
        <w:t>附件</w:t>
      </w:r>
      <w:r w:rsidR="00B7517E">
        <w:rPr>
          <w:rFonts w:ascii="黑体" w:eastAsia="黑体" w:hAnsi="黑体" w:hint="eastAsia"/>
          <w:szCs w:val="32"/>
        </w:rPr>
        <w:t>4</w:t>
      </w:r>
    </w:p>
    <w:p w:rsidR="003C5E6A" w:rsidRPr="002055A9" w:rsidRDefault="003C5E6A" w:rsidP="003C5E6A">
      <w:pPr>
        <w:jc w:val="center"/>
        <w:rPr>
          <w:rFonts w:eastAsia="方正小标宋简体"/>
          <w:spacing w:val="-20"/>
          <w:sz w:val="44"/>
          <w:szCs w:val="44"/>
        </w:rPr>
      </w:pPr>
      <w:r w:rsidRPr="002055A9">
        <w:rPr>
          <w:rFonts w:eastAsia="方正小标宋简体"/>
          <w:spacing w:val="-20"/>
          <w:sz w:val="44"/>
          <w:szCs w:val="44"/>
        </w:rPr>
        <w:t>全国职业院校</w:t>
      </w:r>
      <w:r w:rsidR="00671F58" w:rsidRPr="002055A9">
        <w:rPr>
          <w:rFonts w:eastAsia="方正小标宋简体" w:hint="eastAsia"/>
          <w:spacing w:val="-20"/>
          <w:sz w:val="44"/>
          <w:szCs w:val="44"/>
        </w:rPr>
        <w:t>交通运输</w:t>
      </w:r>
      <w:r w:rsidRPr="002055A9">
        <w:rPr>
          <w:rFonts w:eastAsia="方正小标宋简体"/>
          <w:spacing w:val="-20"/>
          <w:sz w:val="44"/>
          <w:szCs w:val="44"/>
        </w:rPr>
        <w:t>类示范专业点名单</w:t>
      </w:r>
    </w:p>
    <w:p w:rsidR="000C0414" w:rsidRPr="005524B8" w:rsidRDefault="000C0414" w:rsidP="003C5E6A">
      <w:pPr>
        <w:jc w:val="center"/>
        <w:rPr>
          <w:rFonts w:eastAsia="方正小标宋简体"/>
          <w:sz w:val="44"/>
          <w:szCs w:val="44"/>
        </w:rPr>
      </w:pPr>
      <w:r w:rsidRPr="00A70A9B">
        <w:rPr>
          <w:rFonts w:ascii="楷体_GB2312" w:eastAsia="楷体_GB2312" w:hint="eastAsia"/>
          <w:spacing w:val="-20"/>
          <w:szCs w:val="32"/>
        </w:rPr>
        <w:t>（</w:t>
      </w:r>
      <w:r w:rsidRPr="000C0414">
        <w:rPr>
          <w:rFonts w:ascii="楷体_GB2312" w:eastAsia="楷体_GB2312" w:hint="eastAsia"/>
          <w:spacing w:val="-20"/>
          <w:szCs w:val="32"/>
        </w:rPr>
        <w:t>道路运输类、水上运输类、城市轨道交通类</w:t>
      </w:r>
      <w:r w:rsidRPr="00A70A9B">
        <w:rPr>
          <w:rFonts w:ascii="楷体_GB2312" w:eastAsia="楷体_GB2312" w:hint="eastAsia"/>
          <w:spacing w:val="-20"/>
          <w:szCs w:val="32"/>
        </w:rPr>
        <w:t>）</w:t>
      </w:r>
    </w:p>
    <w:tbl>
      <w:tblPr>
        <w:tblW w:w="9318" w:type="dxa"/>
        <w:jc w:val="center"/>
        <w:tblInd w:w="-93" w:type="dxa"/>
        <w:tblLook w:val="04A0" w:firstRow="1" w:lastRow="0" w:firstColumn="1" w:lastColumn="0" w:noHBand="0" w:noVBand="1"/>
      </w:tblPr>
      <w:tblGrid>
        <w:gridCol w:w="804"/>
        <w:gridCol w:w="1607"/>
        <w:gridCol w:w="3827"/>
        <w:gridCol w:w="3080"/>
      </w:tblGrid>
      <w:tr w:rsidR="00957C2D" w:rsidRPr="005524B8" w:rsidTr="00DA324B">
        <w:trPr>
          <w:trHeight w:val="62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524B8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DA324B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63484C"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省</w:t>
            </w:r>
            <w:r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（</w:t>
            </w:r>
            <w:r w:rsidRPr="0063484C"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市</w:t>
            </w:r>
            <w:r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、</w:t>
            </w:r>
            <w:r w:rsidRPr="0063484C"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区</w:t>
            </w:r>
            <w:r>
              <w:rPr>
                <w:rFonts w:eastAsia="黑体" w:hAnsi="黑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524B8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524B8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北京铁路电气化学校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城市轨道交通供电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北京市商业学校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北京市昌平职业学校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北京交通运输职业学院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北京交通运输职业学院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北京交通运输职业学院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北京交通运输职业学院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智能交通技术运用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北京劳动保障职业学院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城市轨道交通机电技术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北京电子科技职业学院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城市轨道交通机电技术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天津市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天津海运职业学院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国际邮轮乘务管理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山西省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汽车车身维修技术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4B8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内蒙古</w:t>
            </w:r>
          </w:p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自治区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内蒙古交通职业技术学院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辽宁省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沈阳现代制造服务学校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吉林省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长春职业技术学院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4B8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哈尔滨市航空服务中等</w:t>
            </w:r>
          </w:p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专业学校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哈尔滨铁道职业技术学院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黑龙江建筑职业技术学院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上海市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上海市杨浦职业技术学校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汽车车身修复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上海市交通学校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上海海事职业技术学院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江苏省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南京金陵中等专业学校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</w:pPr>
            <w:r w:rsidRPr="005524B8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常州刘国钧高等职业技术学校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汽车整车与配件营销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5524B8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苏州建设交通高等职业技术学校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A76A2E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无锡汽车工程中等专业学校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南京交通职业技术学院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南京交通职业技术学院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南通航运职业技术学院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南通航运职业技术学院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港口机械与自动控制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南通航运职业技术学院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轮机工程技术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江苏海事职业技术学院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轮机工程技术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江苏海事职业技术学院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船舶电子电气技术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江苏海事职业技术学院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浙江省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金华市第四中等职业学校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杭州市交通职业高级中学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轮机工程技术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杭州职业技术学院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94595B">
            <w:pPr>
              <w:widowControl/>
              <w:jc w:val="center"/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</w:pPr>
            <w:r w:rsidRPr="005524B8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浙江国际海运职业技术学院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安徽省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安徽省汽车工业学校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安徽交通职业技术学院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福建省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福建工业学校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福建船政交通职业学院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汽车检测与维修技术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福建船政交通职业学院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航海技术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江西省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5524B8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德州交通职业中等专业学校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轮机工程技术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青岛港湾职业技术学院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港口电气技术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青岛港湾职业技术学院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港口与航运管理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河南省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郑州铁路职业技术学院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河南交通职业技术学院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武汉市交通学校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武汉铁路职业技术学院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武汉船舶职业技术学院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轮机工程技术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武汉船舶职业技术学院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船舶电子电气技术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长沙汽车工业学校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智能交通技术运用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湖南汽车工程职业学院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工程机械运用技术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广东省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广州市交通运输职业学校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5524B8" w:rsidRDefault="00957C2D" w:rsidP="005524B8">
            <w:pPr>
              <w:widowControl/>
              <w:ind w:left="72" w:hangingChars="30" w:hanging="72"/>
              <w:jc w:val="center"/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</w:pPr>
            <w:r w:rsidRPr="005524B8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佛山市顺德区中等专业学校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佛山市华材职业技术学校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广东交通职业技术学院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深圳信息职业技术学院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广西交通高级技工学校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广西交通运输学校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船舶驾驶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广西机电职业技术学院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汽车车身维修技术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重庆市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重庆市立信职业教育中心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重庆交通职业学院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城市轨道交通机电技术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重庆公共运输职业学院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重庆建筑工程职业学院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四川交通运输职业学校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成都汽车职业技术学校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智能交通技术运用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贵州省交通运输学校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贵州省交通运输学校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道路与桥梁工程施工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云南省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昆明铁路机械学校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4B8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城市轨道交通车辆</w:t>
            </w:r>
          </w:p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运用与检修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昆明铁路机械学校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云南交通职业技术学院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城市轨道交通运营管理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云南交通职业技术学院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316327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99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云南交通职业技术学院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10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云南交通职业技术学院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工程机械运用技术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10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陕西省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陕西交通职业技术学院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道路桥梁工程技术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10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甘肃省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甘肃交通职业技术学院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道路养护与管理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10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青海省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青海交通职业技术学院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汽车运用与维修技术</w:t>
            </w:r>
          </w:p>
        </w:tc>
      </w:tr>
      <w:tr w:rsidR="00957C2D" w:rsidRPr="00B557B4" w:rsidTr="00DA324B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2D" w:rsidRPr="00B557B4" w:rsidRDefault="00F16494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10</w:t>
            </w:r>
            <w:r w:rsidR="00316327"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宁夏交通学校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C2D" w:rsidRPr="00B557B4" w:rsidRDefault="00957C2D" w:rsidP="005524B8">
            <w:pPr>
              <w:widowControl/>
              <w:snapToGrid w:val="0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道路与桥梁工程施工</w:t>
            </w:r>
          </w:p>
        </w:tc>
      </w:tr>
    </w:tbl>
    <w:p w:rsidR="00ED102E" w:rsidRDefault="00ED102E" w:rsidP="00ED102E">
      <w:pPr>
        <w:jc w:val="center"/>
        <w:rPr>
          <w:rFonts w:eastAsia="方正小标宋简体"/>
          <w:spacing w:val="-20"/>
          <w:sz w:val="44"/>
          <w:szCs w:val="44"/>
        </w:rPr>
      </w:pPr>
    </w:p>
    <w:p w:rsidR="00ED102E" w:rsidRPr="00A70A9B" w:rsidRDefault="00ED102E" w:rsidP="00ED102E">
      <w:pPr>
        <w:jc w:val="center"/>
        <w:rPr>
          <w:rFonts w:ascii="楷体_GB2312" w:eastAsia="楷体_GB2312"/>
          <w:spacing w:val="-20"/>
          <w:szCs w:val="32"/>
        </w:rPr>
      </w:pPr>
      <w:r w:rsidRPr="00A70A9B">
        <w:rPr>
          <w:rFonts w:ascii="楷体_GB2312" w:eastAsia="楷体_GB2312" w:hint="eastAsia"/>
          <w:spacing w:val="-20"/>
          <w:szCs w:val="32"/>
        </w:rPr>
        <w:t>（</w:t>
      </w:r>
      <w:r>
        <w:rPr>
          <w:rFonts w:ascii="楷体_GB2312" w:eastAsia="楷体_GB2312" w:hint="eastAsia"/>
          <w:spacing w:val="-20"/>
          <w:szCs w:val="32"/>
        </w:rPr>
        <w:t>铁道</w:t>
      </w:r>
      <w:r w:rsidRPr="00A70A9B">
        <w:rPr>
          <w:rFonts w:ascii="楷体_GB2312" w:eastAsia="楷体_GB2312" w:hint="eastAsia"/>
          <w:spacing w:val="-20"/>
          <w:szCs w:val="32"/>
        </w:rPr>
        <w:t>运输类）</w:t>
      </w:r>
    </w:p>
    <w:tbl>
      <w:tblPr>
        <w:tblW w:w="9223" w:type="dxa"/>
        <w:jc w:val="center"/>
        <w:tblInd w:w="-686" w:type="dxa"/>
        <w:tblLook w:val="04A0" w:firstRow="1" w:lastRow="0" w:firstColumn="1" w:lastColumn="0" w:noHBand="0" w:noVBand="1"/>
      </w:tblPr>
      <w:tblGrid>
        <w:gridCol w:w="718"/>
        <w:gridCol w:w="1560"/>
        <w:gridCol w:w="3891"/>
        <w:gridCol w:w="3054"/>
      </w:tblGrid>
      <w:tr w:rsidR="00ED102E" w:rsidRPr="00DE59A0" w:rsidTr="00ED102E">
        <w:trPr>
          <w:trHeight w:val="62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DE59A0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E59A0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DE59A0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EE14D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省（市、区）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DE59A0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E59A0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DE59A0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E59A0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天津市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天津铁道职业技术学院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高速铁道工程技术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河北省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河北轨道运输职业技术学院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铁道交通运营管理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山西省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太原铁路机械学校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电力机车运用与检修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内蒙古</w:t>
            </w:r>
          </w:p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自治区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包头铁道职业技术学院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109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呼和浩特职业学院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铁道车辆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辽宁省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辽宁铁道职业技术学院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铁道信号自动控制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辽宁轨道交通职业学院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吉林省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吉林铁道职业技术学院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铁道供电技术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113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吉林铁道职业技术学院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哈尔滨铁道职业技术学院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铁道信号自动控制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黑龙江交通职业技术学院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铁道车辆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江苏省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南京铁道职业技术学院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铁道交通运营管理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117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南京铁道职业技术学院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铁道信号自动控制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铁道供电技术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河南省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郑州铁路职业技术学院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郑州铁路职业技术学院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铁道供电技术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湖北省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武汉铁路桥梁学校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铁道施工与养护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高速铁道工程技术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123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武汉铁路职业技术学院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动车组检修技术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铁道车辆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铁道交通运营管理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127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湖南高速铁路职业技术学院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广东省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广州铁路职业技术学院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铁道供电技术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柳州铁道职业技术学院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铁道信号自动控制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柳州铁道职业技术学院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四川管理职业学院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成都工业职业技术学院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铁道交通运营管理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贵州省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贵阳职业技术学院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陕西省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高速铁道工程技术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西安铁路职业技术学院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铁道交通运营管理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136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西安铁路职业技术学院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铁道机车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甘肃省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兰州交通大学铁道技术学院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铁道工程技术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新疆维吾</w:t>
            </w: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尔自治区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新疆铁道职业技术学院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铁道工程技术</w:t>
            </w:r>
          </w:p>
        </w:tc>
      </w:tr>
    </w:tbl>
    <w:p w:rsidR="00ED102E" w:rsidRPr="00A77002" w:rsidRDefault="00ED102E" w:rsidP="00ED102E">
      <w:pPr>
        <w:ind w:firstLineChars="200" w:firstLine="560"/>
        <w:jc w:val="left"/>
        <w:rPr>
          <w:sz w:val="28"/>
          <w:szCs w:val="28"/>
        </w:rPr>
      </w:pPr>
    </w:p>
    <w:p w:rsidR="00ED102E" w:rsidRPr="00A70A9B" w:rsidRDefault="00ED102E" w:rsidP="00ED102E">
      <w:pPr>
        <w:jc w:val="center"/>
        <w:rPr>
          <w:rFonts w:ascii="楷体_GB2312" w:eastAsia="楷体_GB2312"/>
          <w:spacing w:val="-20"/>
          <w:szCs w:val="32"/>
        </w:rPr>
      </w:pPr>
      <w:r w:rsidRPr="00A70A9B">
        <w:rPr>
          <w:rFonts w:ascii="楷体_GB2312" w:eastAsia="楷体_GB2312" w:hint="eastAsia"/>
          <w:spacing w:val="-20"/>
          <w:szCs w:val="32"/>
        </w:rPr>
        <w:t>（航空运输类）</w:t>
      </w:r>
    </w:p>
    <w:tbl>
      <w:tblPr>
        <w:tblW w:w="9153" w:type="dxa"/>
        <w:jc w:val="center"/>
        <w:tblInd w:w="-684" w:type="dxa"/>
        <w:tblLook w:val="04A0" w:firstRow="1" w:lastRow="0" w:firstColumn="1" w:lastColumn="0" w:noHBand="0" w:noVBand="1"/>
      </w:tblPr>
      <w:tblGrid>
        <w:gridCol w:w="648"/>
        <w:gridCol w:w="1560"/>
        <w:gridCol w:w="3827"/>
        <w:gridCol w:w="3118"/>
      </w:tblGrid>
      <w:tr w:rsidR="00ED102E" w:rsidRPr="00C5416E" w:rsidTr="00ED102E">
        <w:trPr>
          <w:trHeight w:val="6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C5416E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541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C5416E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B72C0D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省（市、区）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C5416E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541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C5416E" w:rsidRDefault="00ED102E" w:rsidP="00C869B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541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北京市昌平职业学校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航空服务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湖南省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飞机电子设备维修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3D37EA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141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空中乘务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广东省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广州民航职业技术学院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飞机机电设备维修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海南省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三亚航空旅游职业学院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空中乘务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三亚航空旅游职业学院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民航运输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四川省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成都航空职业技术学院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飞机机电设备维修</w:t>
            </w:r>
          </w:p>
        </w:tc>
      </w:tr>
      <w:tr w:rsidR="00ED102E" w:rsidRPr="00B557B4" w:rsidTr="00ED102E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3D37EA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146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陕西省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02E" w:rsidRPr="00B557B4" w:rsidRDefault="00ED102E" w:rsidP="00C869B3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B557B4">
              <w:rPr>
                <w:rFonts w:eastAsia="方正仿宋简体"/>
                <w:bCs/>
                <w:kern w:val="0"/>
                <w:sz w:val="28"/>
                <w:szCs w:val="28"/>
              </w:rPr>
              <w:t>飞机机电设备维修</w:t>
            </w:r>
          </w:p>
        </w:tc>
      </w:tr>
    </w:tbl>
    <w:p w:rsidR="00ED102E" w:rsidRPr="00A77002" w:rsidRDefault="00ED102E" w:rsidP="00ED102E">
      <w:pPr>
        <w:ind w:firstLineChars="200" w:firstLine="560"/>
        <w:jc w:val="left"/>
        <w:rPr>
          <w:sz w:val="28"/>
          <w:szCs w:val="28"/>
        </w:rPr>
      </w:pPr>
    </w:p>
    <w:p w:rsidR="00A333CF" w:rsidRPr="00A77002" w:rsidRDefault="00A333CF" w:rsidP="0092248E">
      <w:pPr>
        <w:ind w:firstLineChars="200" w:firstLine="560"/>
        <w:jc w:val="left"/>
        <w:rPr>
          <w:sz w:val="28"/>
          <w:szCs w:val="28"/>
        </w:rPr>
      </w:pPr>
    </w:p>
    <w:sectPr w:rsidR="00A333CF" w:rsidRPr="00A77002" w:rsidSect="00C61B3E">
      <w:footerReference w:type="default" r:id="rId7"/>
      <w:pgSz w:w="11906" w:h="16838" w:code="9"/>
      <w:pgMar w:top="2098" w:right="1474" w:bottom="1985" w:left="1588" w:header="851" w:footer="397" w:gutter="0"/>
      <w:cols w:space="425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54" w:rsidRDefault="00956C54" w:rsidP="00E6474B">
      <w:r>
        <w:separator/>
      </w:r>
    </w:p>
  </w:endnote>
  <w:endnote w:type="continuationSeparator" w:id="0">
    <w:p w:rsidR="00956C54" w:rsidRDefault="00956C54" w:rsidP="00E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4B" w:rsidRPr="00E6474B" w:rsidRDefault="00E6474B" w:rsidP="00E6474B">
    <w:pPr>
      <w:pStyle w:val="a4"/>
      <w:jc w:val="center"/>
    </w:pPr>
    <w:r w:rsidRPr="00E6474B">
      <w:rPr>
        <w:rStyle w:val="a5"/>
        <w:sz w:val="28"/>
        <w:szCs w:val="28"/>
      </w:rPr>
      <w:t xml:space="preserve">— </w:t>
    </w:r>
    <w:r w:rsidR="00DD2E4B" w:rsidRPr="00E6474B">
      <w:rPr>
        <w:sz w:val="28"/>
        <w:szCs w:val="28"/>
      </w:rPr>
      <w:fldChar w:fldCharType="begin"/>
    </w:r>
    <w:r w:rsidRPr="00E6474B">
      <w:rPr>
        <w:sz w:val="28"/>
        <w:szCs w:val="28"/>
      </w:rPr>
      <w:instrText>PAGE   \* MERGEFORMAT</w:instrText>
    </w:r>
    <w:r w:rsidR="00DD2E4B" w:rsidRPr="00E6474B">
      <w:rPr>
        <w:sz w:val="28"/>
        <w:szCs w:val="28"/>
      </w:rPr>
      <w:fldChar w:fldCharType="separate"/>
    </w:r>
    <w:r w:rsidR="003D37EA" w:rsidRPr="003D37EA">
      <w:rPr>
        <w:noProof/>
        <w:sz w:val="28"/>
        <w:szCs w:val="28"/>
        <w:lang w:val="zh-CN"/>
      </w:rPr>
      <w:t>8</w:t>
    </w:r>
    <w:r w:rsidR="00DD2E4B" w:rsidRPr="00E6474B">
      <w:rPr>
        <w:sz w:val="28"/>
        <w:szCs w:val="28"/>
      </w:rPr>
      <w:fldChar w:fldCharType="end"/>
    </w:r>
    <w:r w:rsidRPr="00E6474B">
      <w:rPr>
        <w:rStyle w:val="a5"/>
        <w:sz w:val="28"/>
        <w:szCs w:val="28"/>
      </w:rPr>
      <w:t>—</w:t>
    </w:r>
  </w:p>
  <w:p w:rsidR="00E6474B" w:rsidRDefault="00E64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54" w:rsidRDefault="00956C54" w:rsidP="00E6474B">
      <w:r>
        <w:separator/>
      </w:r>
    </w:p>
  </w:footnote>
  <w:footnote w:type="continuationSeparator" w:id="0">
    <w:p w:rsidR="00956C54" w:rsidRDefault="00956C54" w:rsidP="00E6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F"/>
    <w:rsid w:val="000810D9"/>
    <w:rsid w:val="00086E40"/>
    <w:rsid w:val="000C0414"/>
    <w:rsid w:val="000D03BC"/>
    <w:rsid w:val="000F294D"/>
    <w:rsid w:val="001042BD"/>
    <w:rsid w:val="00106CC7"/>
    <w:rsid w:val="001159FC"/>
    <w:rsid w:val="001229D0"/>
    <w:rsid w:val="00143E49"/>
    <w:rsid w:val="00150A80"/>
    <w:rsid w:val="00155C3C"/>
    <w:rsid w:val="001977C6"/>
    <w:rsid w:val="001A792E"/>
    <w:rsid w:val="001A7F7B"/>
    <w:rsid w:val="001D5393"/>
    <w:rsid w:val="001F26D3"/>
    <w:rsid w:val="001F6E3F"/>
    <w:rsid w:val="002055A9"/>
    <w:rsid w:val="00244E58"/>
    <w:rsid w:val="00274698"/>
    <w:rsid w:val="00274FF0"/>
    <w:rsid w:val="002E29F9"/>
    <w:rsid w:val="002E5250"/>
    <w:rsid w:val="003148A6"/>
    <w:rsid w:val="00316327"/>
    <w:rsid w:val="003471CE"/>
    <w:rsid w:val="0036169D"/>
    <w:rsid w:val="00370798"/>
    <w:rsid w:val="00387A39"/>
    <w:rsid w:val="00393E3F"/>
    <w:rsid w:val="003B447C"/>
    <w:rsid w:val="003C5E6A"/>
    <w:rsid w:val="003D37EA"/>
    <w:rsid w:val="00417D96"/>
    <w:rsid w:val="004228C9"/>
    <w:rsid w:val="00424228"/>
    <w:rsid w:val="00502496"/>
    <w:rsid w:val="00504FF1"/>
    <w:rsid w:val="005524B8"/>
    <w:rsid w:val="005C370B"/>
    <w:rsid w:val="005D142A"/>
    <w:rsid w:val="005F3523"/>
    <w:rsid w:val="00600EB1"/>
    <w:rsid w:val="006147CA"/>
    <w:rsid w:val="00635DF6"/>
    <w:rsid w:val="00671F58"/>
    <w:rsid w:val="00694576"/>
    <w:rsid w:val="007331A2"/>
    <w:rsid w:val="00743F38"/>
    <w:rsid w:val="007C4C62"/>
    <w:rsid w:val="007C527E"/>
    <w:rsid w:val="008022A7"/>
    <w:rsid w:val="00802654"/>
    <w:rsid w:val="00846A52"/>
    <w:rsid w:val="00880A5A"/>
    <w:rsid w:val="00902409"/>
    <w:rsid w:val="0092248E"/>
    <w:rsid w:val="00956C54"/>
    <w:rsid w:val="00957C2D"/>
    <w:rsid w:val="00A2290B"/>
    <w:rsid w:val="00A333CF"/>
    <w:rsid w:val="00A408EB"/>
    <w:rsid w:val="00A76A2E"/>
    <w:rsid w:val="00A77002"/>
    <w:rsid w:val="00AB59E8"/>
    <w:rsid w:val="00B13068"/>
    <w:rsid w:val="00B7517E"/>
    <w:rsid w:val="00B82F0F"/>
    <w:rsid w:val="00B92E73"/>
    <w:rsid w:val="00BD0C7B"/>
    <w:rsid w:val="00BF1466"/>
    <w:rsid w:val="00BF35CC"/>
    <w:rsid w:val="00C03763"/>
    <w:rsid w:val="00C44345"/>
    <w:rsid w:val="00C5443F"/>
    <w:rsid w:val="00C55E34"/>
    <w:rsid w:val="00C61B3E"/>
    <w:rsid w:val="00C841FC"/>
    <w:rsid w:val="00C929B8"/>
    <w:rsid w:val="00CB52F7"/>
    <w:rsid w:val="00CE3ECC"/>
    <w:rsid w:val="00CE61E9"/>
    <w:rsid w:val="00CF6571"/>
    <w:rsid w:val="00D047FA"/>
    <w:rsid w:val="00D20600"/>
    <w:rsid w:val="00D50962"/>
    <w:rsid w:val="00DA324B"/>
    <w:rsid w:val="00DA5629"/>
    <w:rsid w:val="00DB6C0D"/>
    <w:rsid w:val="00DD2E4B"/>
    <w:rsid w:val="00E03698"/>
    <w:rsid w:val="00E5771D"/>
    <w:rsid w:val="00E6474B"/>
    <w:rsid w:val="00E66606"/>
    <w:rsid w:val="00E81B17"/>
    <w:rsid w:val="00ED102E"/>
    <w:rsid w:val="00EF27E8"/>
    <w:rsid w:val="00F12C54"/>
    <w:rsid w:val="00F16494"/>
    <w:rsid w:val="00F31D1D"/>
    <w:rsid w:val="00F3445D"/>
    <w:rsid w:val="00F81D48"/>
    <w:rsid w:val="00FA5146"/>
    <w:rsid w:val="00FE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7B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6474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6474B"/>
    <w:rPr>
      <w:rFonts w:eastAsia="仿宋_GB2312"/>
      <w:kern w:val="2"/>
      <w:sz w:val="18"/>
      <w:szCs w:val="18"/>
    </w:rPr>
  </w:style>
  <w:style w:type="character" w:styleId="a5">
    <w:name w:val="page number"/>
    <w:rsid w:val="00E6474B"/>
  </w:style>
  <w:style w:type="paragraph" w:styleId="a6">
    <w:name w:val="Date"/>
    <w:basedOn w:val="a"/>
    <w:next w:val="a"/>
    <w:link w:val="Char1"/>
    <w:uiPriority w:val="99"/>
    <w:semiHidden/>
    <w:unhideWhenUsed/>
    <w:rsid w:val="001A7F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F7B"/>
    <w:rPr>
      <w:rFonts w:ascii="Times New Roman" w:eastAsia="仿宋_GB2312" w:hAnsi="Times New Roman"/>
      <w:kern w:val="2"/>
      <w:sz w:val="3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F12C5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2C54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7B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6474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6474B"/>
    <w:rPr>
      <w:rFonts w:eastAsia="仿宋_GB2312"/>
      <w:kern w:val="2"/>
      <w:sz w:val="18"/>
      <w:szCs w:val="18"/>
    </w:rPr>
  </w:style>
  <w:style w:type="character" w:styleId="a5">
    <w:name w:val="page number"/>
    <w:rsid w:val="00E6474B"/>
  </w:style>
  <w:style w:type="paragraph" w:styleId="a6">
    <w:name w:val="Date"/>
    <w:basedOn w:val="a"/>
    <w:next w:val="a"/>
    <w:link w:val="Char1"/>
    <w:uiPriority w:val="99"/>
    <w:semiHidden/>
    <w:unhideWhenUsed/>
    <w:rsid w:val="001A7F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F7B"/>
    <w:rPr>
      <w:rFonts w:ascii="Times New Roman" w:eastAsia="仿宋_GB2312" w:hAnsi="Times New Roman"/>
      <w:kern w:val="2"/>
      <w:sz w:val="3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F12C5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2C54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6631;&#20934;&#20844;&#25991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TotalTime>5</TotalTime>
  <Pages>8</Pages>
  <Words>581</Words>
  <Characters>3316</Characters>
  <Application>Microsoft Office Word</Application>
  <DocSecurity>0</DocSecurity>
  <Lines>27</Lines>
  <Paragraphs>7</Paragraphs>
  <ScaleCrop>false</ScaleCrop>
  <Company>MOE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2017-07-06T03:49:00Z</cp:lastPrinted>
  <dcterms:created xsi:type="dcterms:W3CDTF">2017-07-06T03:49:00Z</dcterms:created>
  <dcterms:modified xsi:type="dcterms:W3CDTF">2017-07-14T04:56:00Z</dcterms:modified>
</cp:coreProperties>
</file>