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01" w:rsidRDefault="00DF5A01" w:rsidP="00DF5A01">
      <w:pPr>
        <w:widowControl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</w:t>
      </w:r>
    </w:p>
    <w:p w:rsidR="00DF5A01" w:rsidRDefault="00DF5A01" w:rsidP="00DF5A01">
      <w:pPr>
        <w:widowControl/>
        <w:rPr>
          <w:rFonts w:ascii="楷体_GB2312" w:eastAsia="楷体_GB2312" w:hAnsi="宋体" w:hint="eastAsia"/>
          <w:sz w:val="28"/>
          <w:szCs w:val="28"/>
        </w:rPr>
      </w:pPr>
    </w:p>
    <w:p w:rsidR="00DF5A01" w:rsidRDefault="00DF5A01" w:rsidP="00DF5A01">
      <w:pPr>
        <w:widowControl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代表团团部人员抵/离津信息回执</w:t>
      </w:r>
    </w:p>
    <w:p w:rsidR="00DF5A01" w:rsidRDefault="00DF5A01" w:rsidP="00DF5A01">
      <w:pPr>
        <w:widowControl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DF5A01" w:rsidRDefault="00DF5A01" w:rsidP="00DF5A01">
      <w:pPr>
        <w:widowControl/>
        <w:ind w:rightChars="305" w:right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kern w:val="0"/>
          <w:sz w:val="32"/>
          <w:szCs w:val="32"/>
        </w:rPr>
        <w:t>省市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992"/>
        <w:gridCol w:w="945"/>
        <w:gridCol w:w="783"/>
        <w:gridCol w:w="783"/>
        <w:gridCol w:w="913"/>
        <w:gridCol w:w="783"/>
        <w:gridCol w:w="783"/>
        <w:gridCol w:w="783"/>
        <w:gridCol w:w="783"/>
        <w:gridCol w:w="784"/>
        <w:gridCol w:w="784"/>
        <w:gridCol w:w="784"/>
        <w:gridCol w:w="964"/>
        <w:gridCol w:w="725"/>
        <w:gridCol w:w="611"/>
      </w:tblGrid>
      <w:tr w:rsidR="00DF5A01" w:rsidTr="00B149DF">
        <w:trPr>
          <w:trHeight w:val="714"/>
          <w:jc w:val="center"/>
        </w:trPr>
        <w:tc>
          <w:tcPr>
            <w:tcW w:w="136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省市</w:t>
            </w:r>
          </w:p>
        </w:tc>
        <w:tc>
          <w:tcPr>
            <w:tcW w:w="992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单位及职务</w:t>
            </w: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91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手机号</w:t>
            </w: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抵津日期</w:t>
            </w: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抵津地点</w:t>
            </w: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航班/车次</w:t>
            </w: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离津日期</w:t>
            </w: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离津时间</w:t>
            </w: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离津站点</w:t>
            </w: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离津航班/车次</w:t>
            </w:r>
          </w:p>
        </w:tc>
        <w:tc>
          <w:tcPr>
            <w:tcW w:w="96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是否由组委会统一安排食宿</w:t>
            </w:r>
          </w:p>
        </w:tc>
        <w:tc>
          <w:tcPr>
            <w:tcW w:w="72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所需房型</w:t>
            </w:r>
          </w:p>
        </w:tc>
        <w:tc>
          <w:tcPr>
            <w:tcW w:w="611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</w:p>
        </w:tc>
      </w:tr>
      <w:tr w:rsidR="00DF5A01" w:rsidTr="00B149DF">
        <w:trPr>
          <w:trHeight w:val="172"/>
          <w:jc w:val="center"/>
        </w:trPr>
        <w:tc>
          <w:tcPr>
            <w:tcW w:w="136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到站时间</w:t>
            </w: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航班/车次时间</w:t>
            </w: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DF5A01" w:rsidTr="00B149DF">
        <w:trPr>
          <w:trHeight w:val="531"/>
          <w:jc w:val="center"/>
        </w:trPr>
        <w:tc>
          <w:tcPr>
            <w:tcW w:w="136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DF5A01" w:rsidTr="00B149DF">
        <w:trPr>
          <w:trHeight w:val="501"/>
          <w:jc w:val="center"/>
        </w:trPr>
        <w:tc>
          <w:tcPr>
            <w:tcW w:w="136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DF5A01" w:rsidTr="00B149DF">
        <w:trPr>
          <w:trHeight w:val="531"/>
          <w:jc w:val="center"/>
        </w:trPr>
        <w:tc>
          <w:tcPr>
            <w:tcW w:w="136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DF5A01" w:rsidTr="00B149DF">
        <w:trPr>
          <w:trHeight w:val="531"/>
          <w:jc w:val="center"/>
        </w:trPr>
        <w:tc>
          <w:tcPr>
            <w:tcW w:w="136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DF5A01" w:rsidRDefault="00DF5A01" w:rsidP="00B149DF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</w:tbl>
    <w:p w:rsidR="00DF5A01" w:rsidRDefault="00DF5A01" w:rsidP="00DF5A01">
      <w:pPr>
        <w:widowControl/>
        <w:spacing w:line="560" w:lineRule="exact"/>
        <w:rPr>
          <w:rFonts w:ascii="方正小标宋简体" w:eastAsia="方正小标宋简体" w:hAnsi="黑体" w:hint="eastAsia"/>
          <w:kern w:val="0"/>
          <w:sz w:val="32"/>
          <w:szCs w:val="32"/>
        </w:rPr>
      </w:pPr>
    </w:p>
    <w:p w:rsidR="00DF5A01" w:rsidRDefault="00DF5A01" w:rsidP="00DF5A01">
      <w:pPr>
        <w:widowControl/>
        <w:spacing w:line="360" w:lineRule="exact"/>
        <w:ind w:firstLineChars="200" w:firstLine="482"/>
        <w:rPr>
          <w:rFonts w:ascii="仿宋_GB2312" w:eastAsia="仿宋_GB2312" w:hint="eastAsia"/>
          <w:color w:val="000000"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t>注：</w:t>
      </w:r>
      <w:r>
        <w:rPr>
          <w:rFonts w:ascii="仿宋_GB2312" w:eastAsia="仿宋_GB2312" w:hint="eastAsia"/>
          <w:kern w:val="0"/>
          <w:sz w:val="24"/>
        </w:rPr>
        <w:t>1.会务统一安排团部人员住宿在京基皇冠假日酒店</w:t>
      </w:r>
      <w:r>
        <w:rPr>
          <w:rFonts w:ascii="仿宋_GB2312" w:eastAsia="仿宋_GB2312" w:hint="eastAsia"/>
          <w:color w:val="000000"/>
          <w:kern w:val="0"/>
          <w:sz w:val="24"/>
        </w:rPr>
        <w:t>，每个团部配备3个单间和1个双人标准间。</w:t>
      </w:r>
    </w:p>
    <w:p w:rsidR="00DF5A01" w:rsidRDefault="00DF5A01" w:rsidP="00DF5A01">
      <w:pPr>
        <w:widowControl/>
        <w:spacing w:line="360" w:lineRule="exact"/>
        <w:ind w:firstLineChars="400" w:firstLine="960"/>
        <w:rPr>
          <w:rFonts w:ascii="仿宋_GB2312" w:eastAsia="仿宋_GB2312" w:hint="eastAsia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2.京基皇冠假日酒店只负责安排团部人员（不超过5人）住宿。</w:t>
      </w:r>
    </w:p>
    <w:p w:rsidR="00DF5A01" w:rsidRDefault="00DF5A01" w:rsidP="00DF5A01">
      <w:pPr>
        <w:widowControl/>
        <w:spacing w:line="360" w:lineRule="exact"/>
        <w:ind w:firstLineChars="400" w:firstLine="9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3.请各代表团自行购买往返程票。</w:t>
      </w:r>
    </w:p>
    <w:p w:rsidR="00DF5A01" w:rsidRDefault="00DF5A01" w:rsidP="00DF5A01">
      <w:pPr>
        <w:widowControl/>
        <w:spacing w:line="360" w:lineRule="exact"/>
        <w:ind w:firstLineChars="400" w:firstLine="960"/>
        <w:rPr>
          <w:rFonts w:ascii="仿宋_GB2312" w:eastAsia="仿宋_GB2312" w:hint="eastAsia"/>
          <w:kern w:val="0"/>
          <w:sz w:val="24"/>
          <w:highlight w:val="yellow"/>
        </w:rPr>
      </w:pPr>
      <w:r>
        <w:rPr>
          <w:rFonts w:ascii="仿宋_GB2312" w:eastAsia="仿宋_GB2312" w:hint="eastAsia"/>
          <w:kern w:val="0"/>
          <w:sz w:val="24"/>
        </w:rPr>
        <w:t>4.此表请回复至大赛接待组邮箱：</w:t>
      </w:r>
      <w:hyperlink r:id="rId5" w:history="1">
        <w:r>
          <w:rPr>
            <w:rFonts w:ascii="仿宋_GB2312" w:eastAsia="仿宋_GB2312" w:hAnsi="仿宋_GB2312" w:cs="仿宋_GB2312" w:hint="eastAsia"/>
            <w:kern w:val="0"/>
            <w:sz w:val="24"/>
            <w:szCs w:val="24"/>
          </w:rPr>
          <w:t>tjjnds-jdz@163.com</w:t>
        </w:r>
      </w:hyperlink>
      <w:r>
        <w:rPr>
          <w:rFonts w:ascii="仿宋_GB2312" w:eastAsia="仿宋_GB2312" w:hint="eastAsia"/>
          <w:kern w:val="0"/>
          <w:sz w:val="24"/>
        </w:rPr>
        <w:t>。</w:t>
      </w:r>
    </w:p>
    <w:p w:rsidR="0044656F" w:rsidRPr="00DF5A01" w:rsidRDefault="0044656F">
      <w:bookmarkStart w:id="0" w:name="_GoBack"/>
      <w:bookmarkEnd w:id="0"/>
    </w:p>
    <w:sectPr w:rsidR="0044656F" w:rsidRPr="00DF5A01">
      <w:headerReference w:type="default" r:id="rId6"/>
      <w:footerReference w:type="default" r:id="rId7"/>
      <w:pgSz w:w="16838" w:h="11906" w:orient="landscape"/>
      <w:pgMar w:top="1247" w:right="1440" w:bottom="1247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56" w:rsidRDefault="00DF5A01">
    <w:pPr>
      <w:pStyle w:val="a5"/>
      <w:framePr w:w="816" w:h="327" w:hRule="exact" w:wrap="around" w:vAnchor="text" w:hAnchor="margin" w:xAlign="center" w:yAlign="top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202456" w:rsidRDefault="00DF5A01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56" w:rsidRDefault="00DF5A0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01"/>
    <w:rsid w:val="0044656F"/>
    <w:rsid w:val="00D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DF5A01"/>
  </w:style>
  <w:style w:type="character" w:customStyle="1" w:styleId="Char">
    <w:name w:val="页眉 Char"/>
    <w:basedOn w:val="a0"/>
    <w:link w:val="a4"/>
    <w:uiPriority w:val="99"/>
    <w:rsid w:val="00DF5A0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5A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5A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F5A0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F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DF5A0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DF5A01"/>
  </w:style>
  <w:style w:type="character" w:customStyle="1" w:styleId="Char">
    <w:name w:val="页眉 Char"/>
    <w:basedOn w:val="a0"/>
    <w:link w:val="a4"/>
    <w:uiPriority w:val="99"/>
    <w:rsid w:val="00DF5A0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5A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5A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F5A0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F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DF5A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tjjnds-jdz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2018-04-28T07:39:00Z</dcterms:created>
  <dcterms:modified xsi:type="dcterms:W3CDTF">2018-04-28T07:39:00Z</dcterms:modified>
</cp:coreProperties>
</file>