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3C" w:rsidRPr="00BC6F05" w:rsidRDefault="006E653C" w:rsidP="006E653C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Verdana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附件</w:t>
      </w:r>
      <w:r>
        <w:rPr>
          <w:rFonts w:ascii="仿宋_GB2312" w:eastAsia="仿宋_GB2312" w:hAnsi="Verdana" w:cs="宋体"/>
          <w:color w:val="333333"/>
          <w:kern w:val="0"/>
          <w:sz w:val="32"/>
          <w:szCs w:val="32"/>
        </w:rPr>
        <w:t>3</w:t>
      </w:r>
    </w:p>
    <w:p w:rsidR="006E653C" w:rsidRPr="00BC6F05" w:rsidRDefault="006E653C" w:rsidP="006E653C">
      <w:pPr>
        <w:pStyle w:val="a3"/>
        <w:shd w:val="clear" w:color="auto" w:fill="FFFFFF"/>
        <w:spacing w:before="0" w:beforeAutospacing="0" w:after="0" w:afterAutospacing="0" w:line="540" w:lineRule="exact"/>
        <w:jc w:val="center"/>
        <w:rPr>
          <w:rFonts w:ascii="仿宋_GB2312" w:eastAsia="仿宋_GB2312" w:hAnsi="Verdana"/>
          <w:color w:val="333333"/>
          <w:sz w:val="32"/>
          <w:szCs w:val="32"/>
        </w:rPr>
      </w:pPr>
      <w:r>
        <w:rPr>
          <w:rFonts w:ascii="仿宋_GB2312" w:eastAsia="仿宋_GB2312" w:hAnsi="Verdana" w:hint="eastAsia"/>
          <w:color w:val="333333"/>
          <w:sz w:val="32"/>
          <w:szCs w:val="32"/>
        </w:rPr>
        <w:t>国家教育行政学院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乘车路线</w:t>
      </w:r>
    </w:p>
    <w:p w:rsidR="006E653C" w:rsidRPr="00BC6F05" w:rsidRDefault="006E653C" w:rsidP="006E653C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仿宋_GB2312" w:eastAsia="仿宋_GB2312" w:hAnsi="Verdana"/>
          <w:color w:val="333333"/>
          <w:sz w:val="32"/>
          <w:szCs w:val="32"/>
        </w:rPr>
      </w:pPr>
    </w:p>
    <w:p w:rsidR="006E653C" w:rsidRPr="009526C0" w:rsidRDefault="006E653C" w:rsidP="006E653C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仿宋_GB2312" w:eastAsia="仿宋_GB2312" w:hAnsi="Verdana"/>
          <w:b/>
          <w:color w:val="333333"/>
          <w:sz w:val="32"/>
          <w:szCs w:val="32"/>
        </w:rPr>
      </w:pPr>
      <w:r w:rsidRPr="009526C0">
        <w:rPr>
          <w:rFonts w:ascii="仿宋_GB2312" w:eastAsia="仿宋_GB2312" w:hAnsi="Verdana" w:hint="eastAsia"/>
          <w:b/>
          <w:color w:val="333333"/>
          <w:sz w:val="32"/>
          <w:szCs w:val="32"/>
        </w:rPr>
        <w:t>一、首都机场</w:t>
      </w:r>
      <w:r w:rsidRPr="009526C0">
        <w:rPr>
          <w:rFonts w:ascii="仿宋_GB2312" w:eastAsia="仿宋_GB2312" w:hint="eastAsia"/>
          <w:b/>
          <w:color w:val="333333"/>
          <w:sz w:val="32"/>
          <w:szCs w:val="32"/>
        </w:rPr>
        <w:t>→</w:t>
      </w:r>
      <w:r w:rsidRPr="009526C0">
        <w:rPr>
          <w:rFonts w:ascii="仿宋_GB2312" w:eastAsia="仿宋_GB2312" w:hAnsi="Verdana" w:hint="eastAsia"/>
          <w:b/>
          <w:color w:val="333333"/>
          <w:sz w:val="32"/>
          <w:szCs w:val="32"/>
        </w:rPr>
        <w:t>学院</w:t>
      </w:r>
    </w:p>
    <w:p w:rsidR="006E653C" w:rsidRDefault="006E653C" w:rsidP="006E653C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仿宋_GB2312" w:eastAsia="仿宋_GB2312" w:hAnsi="Verdana"/>
          <w:color w:val="333333"/>
          <w:sz w:val="32"/>
          <w:szCs w:val="32"/>
        </w:rPr>
      </w:pP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机场快轨：</w:t>
      </w:r>
    </w:p>
    <w:p w:rsidR="006E653C" w:rsidRDefault="006E653C" w:rsidP="006E653C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仿宋_GB2312" w:eastAsia="仿宋_GB2312" w:hAnsi="Verdana"/>
          <w:color w:val="333333"/>
          <w:sz w:val="32"/>
          <w:szCs w:val="32"/>
        </w:rPr>
      </w:pPr>
      <w:r>
        <w:rPr>
          <w:rFonts w:ascii="仿宋_GB2312" w:eastAsia="仿宋_GB2312" w:hAnsi="Verdana" w:hint="eastAsia"/>
          <w:color w:val="333333"/>
          <w:sz w:val="32"/>
          <w:szCs w:val="32"/>
        </w:rPr>
        <w:t>1.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东直门站换乘地铁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2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号线</w:t>
      </w:r>
      <w:r w:rsidRPr="00BC6F05">
        <w:rPr>
          <w:rFonts w:ascii="仿宋_GB2312" w:eastAsia="仿宋_GB2312" w:hint="eastAsia"/>
          <w:color w:val="333333"/>
          <w:sz w:val="32"/>
          <w:szCs w:val="32"/>
        </w:rPr>
        <w:t>→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宣武门站换乘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4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号线</w:t>
      </w:r>
      <w:r w:rsidRPr="00BC6F05">
        <w:rPr>
          <w:rFonts w:ascii="仿宋_GB2312" w:eastAsia="仿宋_GB2312" w:hint="eastAsia"/>
          <w:color w:val="333333"/>
          <w:sz w:val="32"/>
          <w:szCs w:val="32"/>
        </w:rPr>
        <w:t>→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清源路站下车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A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口出；</w:t>
      </w:r>
      <w:r>
        <w:rPr>
          <w:rFonts w:ascii="仿宋_GB2312" w:eastAsia="仿宋_GB2312" w:hAnsi="Verdana" w:hint="eastAsia"/>
          <w:color w:val="333333"/>
          <w:sz w:val="32"/>
          <w:szCs w:val="32"/>
        </w:rPr>
        <w:t xml:space="preserve"> </w:t>
      </w:r>
    </w:p>
    <w:p w:rsidR="006E653C" w:rsidRPr="00BC6F05" w:rsidRDefault="006E653C" w:rsidP="006E653C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仿宋_GB2312" w:eastAsia="仿宋_GB2312" w:hAnsi="Verdana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2.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三元桥换乘地铁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10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号线</w:t>
      </w:r>
      <w:r w:rsidRPr="00BC6F05">
        <w:rPr>
          <w:rFonts w:ascii="仿宋_GB2312" w:eastAsia="仿宋_GB2312" w:hint="eastAsia"/>
          <w:color w:val="333333"/>
          <w:sz w:val="32"/>
          <w:szCs w:val="32"/>
        </w:rPr>
        <w:t>→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角门西换乘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4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号线</w:t>
      </w:r>
      <w:r w:rsidRPr="00BC6F05">
        <w:rPr>
          <w:rFonts w:ascii="仿宋_GB2312" w:eastAsia="仿宋_GB2312" w:hint="eastAsia"/>
          <w:color w:val="333333"/>
          <w:sz w:val="32"/>
          <w:szCs w:val="32"/>
        </w:rPr>
        <w:t>→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清源路站下车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A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口出。</w:t>
      </w:r>
    </w:p>
    <w:p w:rsidR="006E653C" w:rsidRPr="00BC6F05" w:rsidRDefault="006E653C" w:rsidP="006E653C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仿宋_GB2312" w:eastAsia="仿宋_GB2312" w:hAnsi="Verdana"/>
          <w:color w:val="333333"/>
          <w:sz w:val="32"/>
          <w:szCs w:val="32"/>
        </w:rPr>
      </w:pP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机场巴士：到北京南站换乘地铁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4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号线</w:t>
      </w:r>
      <w:r w:rsidRPr="00BC6F05">
        <w:rPr>
          <w:rFonts w:ascii="仿宋_GB2312" w:eastAsia="仿宋_GB2312" w:hint="eastAsia"/>
          <w:color w:val="333333"/>
          <w:sz w:val="32"/>
          <w:szCs w:val="32"/>
        </w:rPr>
        <w:t>→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清源路站下车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A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口出。</w:t>
      </w:r>
    </w:p>
    <w:p w:rsidR="006E653C" w:rsidRPr="00BC6F05" w:rsidRDefault="006E653C" w:rsidP="006E653C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仿宋_GB2312" w:eastAsia="仿宋_GB2312" w:hAnsi="Verdana"/>
          <w:color w:val="333333"/>
          <w:sz w:val="32"/>
          <w:szCs w:val="32"/>
        </w:rPr>
      </w:pP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从地铁清源路站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A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口出来后，向左前方直行至红绿灯处，左转直行约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300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米即到学院北门（下同）。</w:t>
      </w:r>
    </w:p>
    <w:p w:rsidR="006E653C" w:rsidRPr="009526C0" w:rsidRDefault="006E653C" w:rsidP="006E653C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仿宋_GB2312" w:eastAsia="仿宋_GB2312" w:hAnsi="Verdana"/>
          <w:b/>
          <w:color w:val="333333"/>
          <w:sz w:val="32"/>
          <w:szCs w:val="32"/>
        </w:rPr>
      </w:pPr>
      <w:r w:rsidRPr="009526C0">
        <w:rPr>
          <w:rFonts w:ascii="仿宋_GB2312" w:eastAsia="仿宋_GB2312" w:hAnsi="Verdana" w:hint="eastAsia"/>
          <w:b/>
          <w:color w:val="333333"/>
          <w:sz w:val="32"/>
          <w:szCs w:val="32"/>
        </w:rPr>
        <w:t>二、火车站→学院</w:t>
      </w:r>
    </w:p>
    <w:p w:rsidR="006E653C" w:rsidRPr="00BC6F05" w:rsidRDefault="006E653C" w:rsidP="006E653C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仿宋_GB2312" w:eastAsia="仿宋_GB2312" w:hAnsi="Verdana"/>
          <w:color w:val="333333"/>
          <w:sz w:val="32"/>
          <w:szCs w:val="32"/>
        </w:rPr>
      </w:pPr>
      <w:r w:rsidRPr="009526C0">
        <w:rPr>
          <w:rFonts w:ascii="仿宋_GB2312" w:eastAsia="仿宋_GB2312" w:hAnsi="Verdana" w:hint="eastAsia"/>
          <w:b/>
          <w:color w:val="333333"/>
          <w:sz w:val="32"/>
          <w:szCs w:val="32"/>
        </w:rPr>
        <w:t>北京站：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乘地铁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2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号线</w:t>
      </w:r>
      <w:r w:rsidRPr="00BC6F05">
        <w:rPr>
          <w:rFonts w:ascii="仿宋_GB2312" w:eastAsia="仿宋_GB2312" w:hint="eastAsia"/>
          <w:color w:val="333333"/>
          <w:sz w:val="32"/>
          <w:szCs w:val="32"/>
        </w:rPr>
        <w:t>→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宣武门站换乘地铁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4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号线</w:t>
      </w:r>
      <w:r w:rsidRPr="00BC6F05">
        <w:rPr>
          <w:rFonts w:ascii="仿宋_GB2312" w:eastAsia="仿宋_GB2312" w:hint="eastAsia"/>
          <w:color w:val="333333"/>
          <w:sz w:val="32"/>
          <w:szCs w:val="32"/>
        </w:rPr>
        <w:t>→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清源路站下车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A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口出；</w:t>
      </w:r>
    </w:p>
    <w:p w:rsidR="006E653C" w:rsidRPr="009526C0" w:rsidRDefault="006E653C" w:rsidP="006E653C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仿宋_GB2312" w:eastAsia="仿宋_GB2312"/>
          <w:b/>
          <w:color w:val="333333"/>
          <w:sz w:val="32"/>
          <w:szCs w:val="32"/>
        </w:rPr>
      </w:pPr>
      <w:r w:rsidRPr="009526C0">
        <w:rPr>
          <w:rFonts w:ascii="仿宋_GB2312" w:eastAsia="仿宋_GB2312" w:hAnsi="Verdana" w:hint="eastAsia"/>
          <w:b/>
          <w:color w:val="333333"/>
          <w:sz w:val="32"/>
          <w:szCs w:val="32"/>
        </w:rPr>
        <w:t>北京西站：</w:t>
      </w:r>
    </w:p>
    <w:p w:rsidR="006E653C" w:rsidRDefault="006E653C" w:rsidP="006E653C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1.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乘地铁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7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号线</w:t>
      </w:r>
      <w:r w:rsidRPr="00BC6F05">
        <w:rPr>
          <w:rFonts w:ascii="仿宋_GB2312" w:eastAsia="仿宋_GB2312" w:hint="eastAsia"/>
          <w:color w:val="333333"/>
          <w:sz w:val="32"/>
          <w:szCs w:val="32"/>
        </w:rPr>
        <w:t>→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菜市口换乘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4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号线</w:t>
      </w:r>
      <w:r w:rsidRPr="00BC6F05">
        <w:rPr>
          <w:rFonts w:ascii="仿宋_GB2312" w:eastAsia="仿宋_GB2312" w:hint="eastAsia"/>
          <w:color w:val="333333"/>
          <w:sz w:val="32"/>
          <w:szCs w:val="32"/>
        </w:rPr>
        <w:t>→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清源路下车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A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口出，向前直行见红绿灯左转并直行即到学院北门。</w:t>
      </w:r>
    </w:p>
    <w:p w:rsidR="006E653C" w:rsidRPr="00BC6F05" w:rsidRDefault="006E653C" w:rsidP="006E653C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仿宋_GB2312" w:eastAsia="仿宋_GB2312" w:hAnsi="Verdana"/>
          <w:color w:val="333333"/>
          <w:sz w:val="32"/>
          <w:szCs w:val="32"/>
        </w:rPr>
      </w:pPr>
      <w:r>
        <w:rPr>
          <w:rFonts w:ascii="仿宋_GB2312" w:eastAsia="仿宋_GB2312" w:hAnsi="Verdana" w:hint="eastAsia"/>
          <w:color w:val="333333"/>
          <w:sz w:val="32"/>
          <w:szCs w:val="32"/>
        </w:rPr>
        <w:t>2.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乘公交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410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路</w:t>
      </w:r>
      <w:r w:rsidRPr="00BC6F05">
        <w:rPr>
          <w:rFonts w:ascii="仿宋_GB2312" w:eastAsia="仿宋_GB2312" w:hint="eastAsia"/>
          <w:color w:val="333333"/>
          <w:sz w:val="32"/>
          <w:szCs w:val="32"/>
        </w:rPr>
        <w:t>→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清源西里下，向北直行约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150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米见红绿灯左转，前行即到学院北门。</w:t>
      </w:r>
    </w:p>
    <w:p w:rsidR="006E653C" w:rsidRPr="00BC6F05" w:rsidRDefault="006E653C" w:rsidP="006E653C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仿宋_GB2312" w:eastAsia="仿宋_GB2312" w:hAnsi="Verdana"/>
          <w:color w:val="333333"/>
          <w:sz w:val="32"/>
          <w:szCs w:val="32"/>
        </w:rPr>
      </w:pPr>
      <w:r w:rsidRPr="009526C0">
        <w:rPr>
          <w:rFonts w:ascii="仿宋_GB2312" w:eastAsia="仿宋_GB2312" w:hAnsi="Verdana" w:hint="eastAsia"/>
          <w:b/>
          <w:color w:val="333333"/>
          <w:sz w:val="32"/>
          <w:szCs w:val="32"/>
        </w:rPr>
        <w:lastRenderedPageBreak/>
        <w:t>北京南站：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乘地铁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4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号线</w:t>
      </w:r>
      <w:r w:rsidRPr="00BC6F05">
        <w:rPr>
          <w:rFonts w:ascii="仿宋_GB2312" w:eastAsia="仿宋_GB2312" w:hint="eastAsia"/>
          <w:color w:val="333333"/>
          <w:sz w:val="32"/>
          <w:szCs w:val="32"/>
        </w:rPr>
        <w:t>→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清源路站下车</w:t>
      </w:r>
      <w:r w:rsidRPr="00BC6F05">
        <w:rPr>
          <w:rFonts w:ascii="仿宋_GB2312" w:eastAsia="仿宋_GB2312" w:hAnsi="Verdana"/>
          <w:color w:val="333333"/>
          <w:sz w:val="32"/>
          <w:szCs w:val="32"/>
        </w:rPr>
        <w:t>A</w:t>
      </w: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口出。</w:t>
      </w:r>
    </w:p>
    <w:p w:rsidR="006E653C" w:rsidRPr="009526C0" w:rsidRDefault="006E653C" w:rsidP="006E653C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仿宋_GB2312" w:eastAsia="仿宋_GB2312" w:hAnsi="Verdana"/>
          <w:b/>
          <w:color w:val="333333"/>
          <w:sz w:val="32"/>
          <w:szCs w:val="32"/>
        </w:rPr>
      </w:pPr>
      <w:r w:rsidRPr="009526C0">
        <w:rPr>
          <w:rFonts w:ascii="仿宋_GB2312" w:eastAsia="仿宋_GB2312" w:hAnsi="Verdana" w:hint="eastAsia"/>
          <w:b/>
          <w:color w:val="333333"/>
          <w:sz w:val="32"/>
          <w:szCs w:val="32"/>
        </w:rPr>
        <w:t>三、自驾车来学院</w:t>
      </w:r>
    </w:p>
    <w:p w:rsidR="006E653C" w:rsidRPr="00BC6F05" w:rsidRDefault="006E653C" w:rsidP="006E653C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仿宋_GB2312" w:eastAsia="仿宋_GB2312" w:hAnsi="Verdana"/>
          <w:color w:val="333333"/>
          <w:sz w:val="32"/>
          <w:szCs w:val="32"/>
        </w:rPr>
      </w:pPr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学院北门：</w:t>
      </w:r>
      <w:proofErr w:type="gramStart"/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沿京开高速公路</w:t>
      </w:r>
      <w:proofErr w:type="gramEnd"/>
      <w:r w:rsidRPr="00BC6F05">
        <w:rPr>
          <w:rFonts w:ascii="仿宋_GB2312" w:eastAsia="仿宋_GB2312" w:hAnsi="Verdana" w:hint="eastAsia"/>
          <w:color w:val="333333"/>
          <w:sz w:val="32"/>
          <w:szCs w:val="32"/>
        </w:rPr>
        <w:t>南行，过收费站后第二个出口（黄村出口）上辅路右转沿清源路直行，在第三个红绿灯路口右转前行见红绿灯路口左转，前行即到学院北门。</w:t>
      </w:r>
    </w:p>
    <w:p w:rsidR="00DB47E8" w:rsidRPr="006E653C" w:rsidRDefault="00DB47E8">
      <w:bookmarkStart w:id="0" w:name="_GoBack"/>
      <w:bookmarkEnd w:id="0"/>
    </w:p>
    <w:sectPr w:rsidR="00DB47E8" w:rsidRPr="006E653C" w:rsidSect="006E65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3C"/>
    <w:rsid w:val="006E653C"/>
    <w:rsid w:val="00D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5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5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2018-05-02T07:54:00Z</dcterms:created>
  <dcterms:modified xsi:type="dcterms:W3CDTF">2018-05-02T07:55:00Z</dcterms:modified>
</cp:coreProperties>
</file>